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F7335" w14:textId="77777777" w:rsidR="00F37AE7" w:rsidRDefault="00F37AE7" w:rsidP="005B3B80">
      <w:pPr>
        <w:widowControl w:val="0"/>
        <w:autoSpaceDE w:val="0"/>
        <w:autoSpaceDN w:val="0"/>
        <w:adjustRightInd w:val="0"/>
        <w:jc w:val="center"/>
        <w:rPr>
          <w:rFonts w:ascii="Verdana" w:eastAsia="Arial Unicode MS" w:hAnsi="Verdana"/>
          <w:b/>
          <w:bCs/>
          <w:sz w:val="18"/>
          <w:szCs w:val="18"/>
        </w:rPr>
      </w:pPr>
    </w:p>
    <w:p w14:paraId="3543A92C" w14:textId="77777777" w:rsidR="00D01E07" w:rsidRPr="00F37AE7" w:rsidRDefault="00D01E07" w:rsidP="00D01E07">
      <w:pPr>
        <w:jc w:val="center"/>
        <w:rPr>
          <w:rFonts w:ascii="Verdana" w:hAnsi="Verdana"/>
          <w:b/>
          <w:sz w:val="18"/>
          <w:szCs w:val="18"/>
          <w:u w:val="single"/>
        </w:rPr>
      </w:pPr>
    </w:p>
    <w:p w14:paraId="7FBDCC8E" w14:textId="77777777" w:rsidR="00120A33" w:rsidRPr="00D259B9" w:rsidRDefault="00120A33" w:rsidP="00120A33">
      <w:pPr>
        <w:widowControl w:val="0"/>
        <w:autoSpaceDE w:val="0"/>
        <w:autoSpaceDN w:val="0"/>
        <w:adjustRightInd w:val="0"/>
        <w:jc w:val="center"/>
        <w:rPr>
          <w:rFonts w:ascii="Verdana" w:eastAsia="Arial Unicode MS" w:hAnsi="Verdana"/>
          <w:b/>
          <w:bCs/>
          <w:sz w:val="18"/>
          <w:szCs w:val="18"/>
          <w:lang w:eastAsia="en-US"/>
        </w:rPr>
      </w:pPr>
      <w:r w:rsidRPr="00D259B9">
        <w:rPr>
          <w:rFonts w:ascii="Verdana" w:eastAsia="Arial Unicode MS" w:hAnsi="Verdana"/>
          <w:b/>
          <w:bCs/>
          <w:sz w:val="18"/>
          <w:szCs w:val="18"/>
          <w:lang w:eastAsia="en-US"/>
        </w:rPr>
        <w:t>MODELLO DI ACC</w:t>
      </w:r>
      <w:r>
        <w:rPr>
          <w:rFonts w:ascii="Verdana" w:eastAsia="Arial Unicode MS" w:hAnsi="Verdana"/>
          <w:b/>
          <w:bCs/>
          <w:sz w:val="18"/>
          <w:szCs w:val="18"/>
          <w:lang w:eastAsia="en-US"/>
        </w:rPr>
        <w:t>ORDO PER LA MOBILITÀ DI DOCENTI</w:t>
      </w:r>
    </w:p>
    <w:p w14:paraId="2F5D600B" w14:textId="77777777" w:rsidR="00120A33" w:rsidRPr="00D259B9" w:rsidRDefault="00120A33" w:rsidP="00120A33">
      <w:pPr>
        <w:jc w:val="center"/>
        <w:rPr>
          <w:rFonts w:ascii="Verdana" w:eastAsia="Arial Unicode MS" w:hAnsi="Verdana"/>
          <w:b/>
          <w:bCs/>
          <w:sz w:val="18"/>
          <w:szCs w:val="18"/>
          <w:lang w:eastAsia="en-US"/>
        </w:rPr>
      </w:pPr>
      <w:r w:rsidRPr="00D259B9">
        <w:rPr>
          <w:rFonts w:ascii="Verdana" w:eastAsia="Arial Unicode MS" w:hAnsi="Verdana"/>
          <w:b/>
          <w:bCs/>
          <w:sz w:val="18"/>
          <w:szCs w:val="18"/>
          <w:lang w:eastAsia="en-US"/>
        </w:rPr>
        <w:t>nell’ambito del Programma Erasmus+/KA1 ISTRUZIONE SUPERIORE</w:t>
      </w:r>
    </w:p>
    <w:p w14:paraId="2C3A5499" w14:textId="77777777" w:rsidR="00120A33" w:rsidRPr="00D259B9" w:rsidRDefault="00120A33" w:rsidP="00120A33">
      <w:pPr>
        <w:tabs>
          <w:tab w:val="left" w:pos="2161"/>
        </w:tabs>
        <w:jc w:val="center"/>
        <w:rPr>
          <w:rFonts w:ascii="Verdana" w:hAnsi="Verdana"/>
          <w:b/>
          <w:iCs/>
          <w:sz w:val="18"/>
          <w:szCs w:val="18"/>
        </w:rPr>
      </w:pPr>
    </w:p>
    <w:p w14:paraId="54CC39D0" w14:textId="44516E56" w:rsidR="00120A33" w:rsidRPr="00D259B9" w:rsidRDefault="00120A33" w:rsidP="00120A33">
      <w:pPr>
        <w:tabs>
          <w:tab w:val="left" w:pos="2161"/>
        </w:tabs>
        <w:jc w:val="center"/>
        <w:rPr>
          <w:rFonts w:ascii="Verdana" w:hAnsi="Verdana"/>
          <w:b/>
          <w:iCs/>
          <w:sz w:val="18"/>
          <w:szCs w:val="18"/>
        </w:rPr>
      </w:pPr>
      <w:r>
        <w:rPr>
          <w:rFonts w:ascii="Verdana" w:hAnsi="Verdana"/>
          <w:b/>
          <w:iCs/>
          <w:sz w:val="18"/>
          <w:szCs w:val="18"/>
        </w:rPr>
        <w:t>ACCORDO</w:t>
      </w:r>
      <w:r w:rsidR="00D9700B">
        <w:rPr>
          <w:rFonts w:ascii="Verdana" w:hAnsi="Verdana"/>
          <w:b/>
          <w:iCs/>
          <w:sz w:val="18"/>
          <w:szCs w:val="18"/>
        </w:rPr>
        <w:t xml:space="preserve"> N. 202</w:t>
      </w:r>
      <w:r w:rsidR="005B3451">
        <w:rPr>
          <w:rFonts w:ascii="Verdana" w:hAnsi="Verdana"/>
          <w:b/>
          <w:iCs/>
          <w:sz w:val="18"/>
          <w:szCs w:val="18"/>
        </w:rPr>
        <w:t>4</w:t>
      </w:r>
      <w:r w:rsidRPr="00D259B9">
        <w:rPr>
          <w:rFonts w:ascii="Verdana" w:hAnsi="Verdana"/>
          <w:b/>
          <w:iCs/>
          <w:sz w:val="18"/>
          <w:szCs w:val="18"/>
        </w:rPr>
        <w:t>/___________</w:t>
      </w:r>
    </w:p>
    <w:p w14:paraId="39D2BE4C" w14:textId="77777777" w:rsidR="00120A33" w:rsidRPr="00D259B9" w:rsidRDefault="00120A33" w:rsidP="00120A33">
      <w:pPr>
        <w:tabs>
          <w:tab w:val="left" w:pos="2161"/>
        </w:tabs>
        <w:jc w:val="center"/>
        <w:rPr>
          <w:rFonts w:ascii="Verdana" w:hAnsi="Verdana"/>
          <w:sz w:val="18"/>
          <w:szCs w:val="18"/>
        </w:rPr>
      </w:pPr>
      <w:r w:rsidRPr="00D259B9">
        <w:rPr>
          <w:rFonts w:ascii="Verdana" w:hAnsi="Verdana"/>
          <w:sz w:val="18"/>
          <w:szCs w:val="18"/>
        </w:rPr>
        <w:t xml:space="preserve">(da citare in </w:t>
      </w:r>
      <w:r w:rsidRPr="00D259B9">
        <w:rPr>
          <w:rFonts w:ascii="Verdana" w:hAnsi="Verdana"/>
          <w:b/>
          <w:sz w:val="18"/>
          <w:szCs w:val="18"/>
          <w:u w:val="single"/>
        </w:rPr>
        <w:t>tutta</w:t>
      </w:r>
      <w:r w:rsidRPr="00D259B9">
        <w:rPr>
          <w:rFonts w:ascii="Verdana" w:hAnsi="Verdana"/>
          <w:sz w:val="18"/>
          <w:szCs w:val="18"/>
        </w:rPr>
        <w:t xml:space="preserve"> la corrispondenza)</w:t>
      </w:r>
    </w:p>
    <w:p w14:paraId="64DB4C5D" w14:textId="77777777" w:rsidR="00120A33" w:rsidRPr="00D259B9" w:rsidRDefault="00120A33" w:rsidP="00120A33">
      <w:pPr>
        <w:tabs>
          <w:tab w:val="left" w:pos="2161"/>
        </w:tabs>
        <w:jc w:val="center"/>
        <w:rPr>
          <w:rFonts w:ascii="Verdana" w:hAnsi="Verdana"/>
          <w:sz w:val="18"/>
          <w:szCs w:val="18"/>
        </w:rPr>
      </w:pPr>
    </w:p>
    <w:p w14:paraId="4C0D750F" w14:textId="77777777" w:rsidR="00120A33" w:rsidRPr="00D259B9" w:rsidRDefault="00120A33" w:rsidP="00120A33">
      <w:pPr>
        <w:tabs>
          <w:tab w:val="left" w:pos="2161"/>
        </w:tabs>
        <w:jc w:val="center"/>
        <w:rPr>
          <w:rFonts w:ascii="Verdana" w:hAnsi="Verdana"/>
          <w:sz w:val="18"/>
          <w:szCs w:val="18"/>
        </w:rPr>
      </w:pPr>
    </w:p>
    <w:p w14:paraId="3B50A228" w14:textId="77777777" w:rsidR="00120A33" w:rsidRPr="00D259B9" w:rsidRDefault="00120A33" w:rsidP="00120A33">
      <w:pPr>
        <w:tabs>
          <w:tab w:val="left" w:pos="2161"/>
        </w:tabs>
        <w:jc w:val="both"/>
        <w:rPr>
          <w:rFonts w:ascii="Verdana" w:hAnsi="Verdana"/>
          <w:i/>
          <w:sz w:val="16"/>
          <w:szCs w:val="16"/>
        </w:rPr>
      </w:pPr>
      <w:r w:rsidRPr="00D259B9">
        <w:rPr>
          <w:rFonts w:ascii="Verdana" w:hAnsi="Verdana"/>
          <w:i/>
          <w:sz w:val="16"/>
          <w:szCs w:val="16"/>
        </w:rPr>
        <w:t>L’Accordo deve essere firmato prima dal docente e successivamente dal Rappresentate Legale dell’Istituto (o da chi ha potere di firma). In alternativa può essere stipulato contestualmente alla presenza di entrambi i contraenti.</w:t>
      </w:r>
    </w:p>
    <w:p w14:paraId="1F69ACFA" w14:textId="77777777" w:rsidR="00120A33" w:rsidRPr="00D259B9" w:rsidRDefault="00120A33" w:rsidP="00120A33">
      <w:pPr>
        <w:tabs>
          <w:tab w:val="left" w:pos="2161"/>
        </w:tabs>
        <w:jc w:val="both"/>
        <w:rPr>
          <w:rFonts w:ascii="Verdana" w:hAnsi="Verdana"/>
          <w:sz w:val="18"/>
          <w:szCs w:val="18"/>
        </w:rPr>
      </w:pPr>
    </w:p>
    <w:p w14:paraId="341DC17F" w14:textId="77777777" w:rsidR="00120A33" w:rsidRPr="00D259B9" w:rsidRDefault="00120A33" w:rsidP="00120A33">
      <w:pPr>
        <w:tabs>
          <w:tab w:val="left" w:pos="2161"/>
        </w:tabs>
        <w:jc w:val="both"/>
        <w:rPr>
          <w:rFonts w:ascii="Verdana" w:hAnsi="Verdana"/>
          <w:sz w:val="18"/>
          <w:szCs w:val="18"/>
        </w:rPr>
      </w:pPr>
      <w:r w:rsidRPr="00D259B9">
        <w:rPr>
          <w:rFonts w:ascii="Verdana" w:hAnsi="Verdana"/>
          <w:b/>
          <w:sz w:val="18"/>
          <w:szCs w:val="18"/>
          <w:u w:val="single"/>
        </w:rPr>
        <w:t>Fra</w:t>
      </w:r>
      <w:r w:rsidRPr="00D259B9">
        <w:rPr>
          <w:rFonts w:ascii="Verdana" w:hAnsi="Verdana"/>
          <w:b/>
          <w:sz w:val="18"/>
          <w:szCs w:val="18"/>
        </w:rPr>
        <w:t>:</w:t>
      </w:r>
    </w:p>
    <w:p w14:paraId="7494F455" w14:textId="77777777" w:rsidR="00120A33" w:rsidRPr="00D259B9" w:rsidRDefault="00120A33" w:rsidP="00120A33">
      <w:pPr>
        <w:tabs>
          <w:tab w:val="left" w:pos="2161"/>
        </w:tabs>
        <w:jc w:val="both"/>
        <w:rPr>
          <w:rFonts w:ascii="Verdana" w:hAnsi="Verdana"/>
          <w:sz w:val="18"/>
          <w:szCs w:val="18"/>
        </w:rPr>
      </w:pPr>
    </w:p>
    <w:p w14:paraId="116E60DC" w14:textId="77777777" w:rsidR="00120A33" w:rsidRDefault="00120A33" w:rsidP="00120A33">
      <w:pPr>
        <w:numPr>
          <w:ilvl w:val="0"/>
          <w:numId w:val="15"/>
        </w:numPr>
        <w:tabs>
          <w:tab w:val="left" w:pos="426"/>
          <w:tab w:val="left" w:pos="3828"/>
        </w:tabs>
        <w:ind w:left="426" w:hanging="426"/>
        <w:jc w:val="both"/>
        <w:rPr>
          <w:rFonts w:ascii="Verdana" w:hAnsi="Verdana"/>
          <w:sz w:val="18"/>
          <w:szCs w:val="18"/>
        </w:rPr>
      </w:pPr>
      <w:r w:rsidRPr="00D259B9">
        <w:rPr>
          <w:rFonts w:ascii="Verdana" w:hAnsi="Verdana"/>
          <w:sz w:val="18"/>
          <w:szCs w:val="18"/>
        </w:rPr>
        <w:t>Istituto di appartenenza:</w:t>
      </w:r>
    </w:p>
    <w:p w14:paraId="528694B0" w14:textId="77777777" w:rsidR="00120A33" w:rsidRPr="002173B6" w:rsidRDefault="00DD4D0F" w:rsidP="00120A33">
      <w:pPr>
        <w:ind w:left="426"/>
        <w:rPr>
          <w:rFonts w:ascii="Verdana" w:hAnsi="Verdana"/>
          <w:sz w:val="18"/>
          <w:szCs w:val="18"/>
        </w:rPr>
      </w:pPr>
      <w:r>
        <w:rPr>
          <w:rFonts w:ascii="Verdana" w:hAnsi="Verdana"/>
          <w:sz w:val="18"/>
          <w:szCs w:val="18"/>
        </w:rPr>
        <w:pict w14:anchorId="0D1E5895">
          <v:rect id="_x0000_i1025" style="width:0;height:1.5pt" o:hralign="center" o:hrstd="t" o:hr="t" fillcolor="#a0a0a0" stroked="f"/>
        </w:pict>
      </w:r>
    </w:p>
    <w:p w14:paraId="100309B2" w14:textId="77777777" w:rsidR="001C75FF" w:rsidRPr="00D259B9" w:rsidRDefault="001C75FF" w:rsidP="001C75FF">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Codice Erasmus:</w:t>
      </w:r>
      <w:r>
        <w:rPr>
          <w:rFonts w:ascii="Verdana" w:hAnsi="Verdana"/>
          <w:sz w:val="18"/>
          <w:szCs w:val="18"/>
        </w:rPr>
        <w:t xml:space="preserve"> I COMO 05</w:t>
      </w:r>
    </w:p>
    <w:p w14:paraId="5F979867" w14:textId="77777777" w:rsidR="001C75FF" w:rsidRPr="00D259B9" w:rsidRDefault="001C75FF" w:rsidP="001C75FF">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Indirizzo completo:</w:t>
      </w:r>
      <w:r>
        <w:rPr>
          <w:rFonts w:ascii="Verdana" w:hAnsi="Verdana"/>
          <w:sz w:val="18"/>
          <w:szCs w:val="18"/>
        </w:rPr>
        <w:t xml:space="preserve"> Via Isimbardi 10</w:t>
      </w:r>
    </w:p>
    <w:p w14:paraId="55BE7DBC" w14:textId="77777777" w:rsidR="001C75FF" w:rsidRPr="00D259B9" w:rsidRDefault="001C75FF" w:rsidP="001C75FF">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Numero di telefono:</w:t>
      </w:r>
      <w:r>
        <w:rPr>
          <w:rFonts w:ascii="Verdana" w:hAnsi="Verdana"/>
          <w:sz w:val="18"/>
          <w:szCs w:val="18"/>
        </w:rPr>
        <w:t xml:space="preserve"> 03179421</w:t>
      </w:r>
    </w:p>
    <w:p w14:paraId="07EA78BB" w14:textId="77777777" w:rsidR="001C75FF" w:rsidRPr="00D259B9" w:rsidRDefault="001C75FF" w:rsidP="001C75FF">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Numero di fax:</w:t>
      </w:r>
      <w:r>
        <w:rPr>
          <w:rFonts w:ascii="Verdana" w:hAnsi="Verdana"/>
          <w:sz w:val="18"/>
          <w:szCs w:val="18"/>
        </w:rPr>
        <w:t>0317942230</w:t>
      </w:r>
    </w:p>
    <w:p w14:paraId="492652D5" w14:textId="77777777" w:rsidR="001C75FF" w:rsidRPr="00D259B9" w:rsidRDefault="001C75FF" w:rsidP="001C75FF">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Indirizzo di posta elettronica:</w:t>
      </w:r>
      <w:r>
        <w:rPr>
          <w:rFonts w:ascii="Verdana" w:hAnsi="Verdana"/>
          <w:sz w:val="18"/>
          <w:szCs w:val="18"/>
        </w:rPr>
        <w:t xml:space="preserve"> mobilita@uniecampus.it</w:t>
      </w:r>
    </w:p>
    <w:p w14:paraId="5E44985C" w14:textId="77777777" w:rsidR="001C75FF" w:rsidRPr="00D259B9" w:rsidRDefault="001C75FF" w:rsidP="001C75FF">
      <w:pPr>
        <w:tabs>
          <w:tab w:val="left" w:pos="1418"/>
          <w:tab w:val="left" w:pos="3402"/>
          <w:tab w:val="left" w:pos="3828"/>
        </w:tabs>
        <w:ind w:left="426"/>
        <w:jc w:val="both"/>
        <w:rPr>
          <w:rFonts w:ascii="Verdana" w:hAnsi="Verdana"/>
          <w:sz w:val="18"/>
          <w:szCs w:val="18"/>
        </w:rPr>
      </w:pPr>
    </w:p>
    <w:p w14:paraId="0895D93E" w14:textId="77777777" w:rsidR="001C75FF" w:rsidRPr="00D259B9" w:rsidRDefault="001C75FF" w:rsidP="001C75FF">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in prosieguo denominato “</w:t>
      </w:r>
      <w:r w:rsidRPr="00D259B9">
        <w:rPr>
          <w:rFonts w:ascii="Verdana" w:hAnsi="Verdana"/>
          <w:b/>
          <w:sz w:val="18"/>
          <w:szCs w:val="18"/>
        </w:rPr>
        <w:t>l'Istituto</w:t>
      </w:r>
      <w:r w:rsidRPr="00D259B9">
        <w:rPr>
          <w:rFonts w:ascii="Verdana" w:hAnsi="Verdana"/>
          <w:sz w:val="18"/>
          <w:szCs w:val="18"/>
        </w:rPr>
        <w:t>”</w:t>
      </w:r>
    </w:p>
    <w:p w14:paraId="77BBCE80" w14:textId="77777777" w:rsidR="001C75FF" w:rsidRPr="00D259B9" w:rsidRDefault="001C75FF" w:rsidP="001C75FF">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rappresentato da:</w:t>
      </w:r>
      <w:r>
        <w:rPr>
          <w:rFonts w:ascii="Verdana" w:hAnsi="Verdana"/>
          <w:sz w:val="18"/>
          <w:szCs w:val="18"/>
        </w:rPr>
        <w:t xml:space="preserve"> dott. Alfonso Lovito</w:t>
      </w:r>
      <w:r w:rsidRPr="00D259B9">
        <w:rPr>
          <w:rFonts w:ascii="Verdana" w:hAnsi="Verdana"/>
          <w:sz w:val="18"/>
          <w:szCs w:val="18"/>
        </w:rPr>
        <w:t xml:space="preserve"> __________________________________</w:t>
      </w:r>
    </w:p>
    <w:p w14:paraId="7AEE006E" w14:textId="77777777" w:rsidR="00120A33" w:rsidRPr="00D259B9" w:rsidRDefault="001C75FF" w:rsidP="001C75FF">
      <w:pPr>
        <w:tabs>
          <w:tab w:val="left" w:pos="2161"/>
          <w:tab w:val="right" w:pos="6804"/>
        </w:tabs>
        <w:jc w:val="both"/>
        <w:rPr>
          <w:rFonts w:ascii="Verdana" w:hAnsi="Verdana"/>
          <w:sz w:val="18"/>
          <w:szCs w:val="18"/>
        </w:rPr>
      </w:pPr>
      <w:r w:rsidRPr="00D259B9">
        <w:rPr>
          <w:rFonts w:ascii="Verdana" w:hAnsi="Verdana"/>
          <w:sz w:val="18"/>
          <w:szCs w:val="18"/>
        </w:rPr>
        <w:t>(designazione del Rappresentante Legale</w:t>
      </w:r>
    </w:p>
    <w:p w14:paraId="17936696" w14:textId="77777777" w:rsidR="001C75FF" w:rsidRDefault="001C75FF" w:rsidP="00120A33">
      <w:pPr>
        <w:tabs>
          <w:tab w:val="left" w:pos="1418"/>
          <w:tab w:val="left" w:pos="3402"/>
          <w:tab w:val="left" w:pos="3828"/>
        </w:tabs>
        <w:jc w:val="both"/>
        <w:rPr>
          <w:rFonts w:ascii="Verdana" w:hAnsi="Verdana"/>
          <w:sz w:val="18"/>
          <w:szCs w:val="18"/>
        </w:rPr>
      </w:pPr>
    </w:p>
    <w:p w14:paraId="0CD34E41" w14:textId="77777777" w:rsidR="001C75FF" w:rsidRDefault="001C75FF" w:rsidP="00120A33">
      <w:pPr>
        <w:tabs>
          <w:tab w:val="left" w:pos="1418"/>
          <w:tab w:val="left" w:pos="3402"/>
          <w:tab w:val="left" w:pos="3828"/>
        </w:tabs>
        <w:jc w:val="both"/>
        <w:rPr>
          <w:rFonts w:ascii="Verdana" w:hAnsi="Verdana"/>
          <w:sz w:val="18"/>
          <w:szCs w:val="18"/>
        </w:rPr>
      </w:pPr>
      <w:r>
        <w:rPr>
          <w:rFonts w:ascii="Verdana" w:hAnsi="Verdana"/>
          <w:sz w:val="18"/>
          <w:szCs w:val="18"/>
        </w:rPr>
        <w:t>e</w:t>
      </w:r>
    </w:p>
    <w:p w14:paraId="216DCB36" w14:textId="77777777" w:rsidR="001C75FF" w:rsidRPr="00D259B9" w:rsidRDefault="001C75FF" w:rsidP="00120A33">
      <w:pPr>
        <w:tabs>
          <w:tab w:val="left" w:pos="1418"/>
          <w:tab w:val="left" w:pos="3402"/>
          <w:tab w:val="left" w:pos="3828"/>
        </w:tabs>
        <w:jc w:val="both"/>
        <w:rPr>
          <w:rFonts w:ascii="Verdana" w:hAnsi="Verdana"/>
          <w:sz w:val="18"/>
          <w:szCs w:val="18"/>
        </w:rPr>
      </w:pPr>
    </w:p>
    <w:p w14:paraId="0C19A7EB" w14:textId="77777777" w:rsidR="00120A33" w:rsidRPr="00D259B9" w:rsidRDefault="00120A33" w:rsidP="00120A33">
      <w:pPr>
        <w:tabs>
          <w:tab w:val="left" w:pos="2161"/>
        </w:tabs>
        <w:jc w:val="both"/>
        <w:rPr>
          <w:rFonts w:ascii="Verdana" w:hAnsi="Verdana"/>
          <w:sz w:val="18"/>
          <w:szCs w:val="18"/>
        </w:rPr>
      </w:pPr>
      <w:r w:rsidRPr="00D259B9">
        <w:rPr>
          <w:rFonts w:ascii="Verdana" w:hAnsi="Verdana"/>
          <w:b/>
          <w:sz w:val="18"/>
          <w:szCs w:val="18"/>
          <w:u w:val="single"/>
        </w:rPr>
        <w:t>e</w:t>
      </w:r>
      <w:r w:rsidRPr="00D259B9">
        <w:rPr>
          <w:rFonts w:ascii="Verdana" w:hAnsi="Verdana"/>
          <w:b/>
          <w:sz w:val="18"/>
          <w:szCs w:val="18"/>
        </w:rPr>
        <w:t>:</w:t>
      </w:r>
    </w:p>
    <w:p w14:paraId="4F4B98EB" w14:textId="77777777" w:rsidR="00120A33" w:rsidRPr="00D259B9" w:rsidRDefault="00120A33" w:rsidP="00120A33">
      <w:pPr>
        <w:tabs>
          <w:tab w:val="left" w:pos="2161"/>
          <w:tab w:val="right" w:pos="6804"/>
        </w:tabs>
        <w:jc w:val="both"/>
        <w:rPr>
          <w:rFonts w:ascii="Verdana" w:hAnsi="Verdana"/>
          <w:sz w:val="18"/>
          <w:szCs w:val="18"/>
        </w:rPr>
      </w:pPr>
    </w:p>
    <w:p w14:paraId="22365234" w14:textId="77777777" w:rsidR="00120A33" w:rsidRPr="000E70EE" w:rsidRDefault="00120A33" w:rsidP="00120A33">
      <w:pPr>
        <w:numPr>
          <w:ilvl w:val="0"/>
          <w:numId w:val="15"/>
        </w:numPr>
        <w:tabs>
          <w:tab w:val="left" w:pos="426"/>
          <w:tab w:val="left" w:pos="3828"/>
        </w:tabs>
        <w:ind w:left="426" w:hanging="426"/>
        <w:jc w:val="both"/>
        <w:rPr>
          <w:rFonts w:ascii="Verdana" w:hAnsi="Verdana"/>
          <w:sz w:val="18"/>
          <w:szCs w:val="18"/>
          <w:highlight w:val="yellow"/>
        </w:rPr>
      </w:pPr>
      <w:r w:rsidRPr="000E70EE">
        <w:rPr>
          <w:rFonts w:ascii="Verdana" w:hAnsi="Verdana"/>
          <w:sz w:val="18"/>
          <w:szCs w:val="18"/>
          <w:highlight w:val="yellow"/>
        </w:rPr>
        <w:t>Cognome:</w:t>
      </w:r>
    </w:p>
    <w:p w14:paraId="18FC5EC6" w14:textId="77777777" w:rsidR="00120A33" w:rsidRPr="000E70EE" w:rsidRDefault="00DD4D0F" w:rsidP="00120A33">
      <w:pPr>
        <w:tabs>
          <w:tab w:val="left" w:pos="426"/>
          <w:tab w:val="left" w:pos="3828"/>
        </w:tabs>
        <w:ind w:left="426"/>
        <w:jc w:val="both"/>
        <w:rPr>
          <w:rFonts w:ascii="Verdana" w:hAnsi="Verdana"/>
          <w:sz w:val="18"/>
          <w:szCs w:val="18"/>
          <w:highlight w:val="yellow"/>
        </w:rPr>
      </w:pPr>
      <w:r>
        <w:rPr>
          <w:rFonts w:ascii="Verdana" w:hAnsi="Verdana"/>
          <w:sz w:val="18"/>
          <w:szCs w:val="18"/>
          <w:highlight w:val="yellow"/>
        </w:rPr>
        <w:pict w14:anchorId="60391170">
          <v:rect id="_x0000_i1026" style="width:0;height:1.5pt" o:hralign="center" o:hrstd="t" o:hr="t" fillcolor="#a0a0a0" stroked="f"/>
        </w:pict>
      </w:r>
    </w:p>
    <w:p w14:paraId="24CC8927" w14:textId="77777777" w:rsidR="00120A33" w:rsidRPr="000E70EE" w:rsidRDefault="00120A33" w:rsidP="00120A33">
      <w:pPr>
        <w:tabs>
          <w:tab w:val="left" w:pos="1418"/>
          <w:tab w:val="left" w:pos="3402"/>
          <w:tab w:val="left" w:pos="3828"/>
        </w:tabs>
        <w:ind w:left="426"/>
        <w:jc w:val="both"/>
        <w:rPr>
          <w:rFonts w:ascii="Verdana" w:hAnsi="Verdana"/>
          <w:sz w:val="18"/>
          <w:szCs w:val="18"/>
          <w:highlight w:val="yellow"/>
        </w:rPr>
      </w:pPr>
      <w:r w:rsidRPr="000E70EE">
        <w:rPr>
          <w:rFonts w:ascii="Verdana" w:hAnsi="Verdana"/>
          <w:sz w:val="18"/>
          <w:szCs w:val="18"/>
          <w:highlight w:val="yellow"/>
        </w:rPr>
        <w:t>Nome:</w:t>
      </w:r>
    </w:p>
    <w:p w14:paraId="55B671FC" w14:textId="77777777" w:rsidR="00120A33" w:rsidRPr="000E70EE" w:rsidRDefault="00120A33" w:rsidP="00120A33">
      <w:pPr>
        <w:tabs>
          <w:tab w:val="left" w:pos="1418"/>
          <w:tab w:val="left" w:pos="3402"/>
          <w:tab w:val="left" w:pos="3828"/>
        </w:tabs>
        <w:ind w:left="426"/>
        <w:jc w:val="both"/>
        <w:rPr>
          <w:rFonts w:ascii="Verdana" w:hAnsi="Verdana"/>
          <w:sz w:val="18"/>
          <w:szCs w:val="18"/>
          <w:highlight w:val="yellow"/>
        </w:rPr>
      </w:pPr>
      <w:r w:rsidRPr="000E70EE">
        <w:rPr>
          <w:rFonts w:ascii="Verdana" w:hAnsi="Verdana"/>
          <w:sz w:val="18"/>
          <w:szCs w:val="18"/>
          <w:highlight w:val="yellow"/>
        </w:rPr>
        <w:t>Sesso:</w:t>
      </w:r>
    </w:p>
    <w:p w14:paraId="533FC210" w14:textId="77777777" w:rsidR="00120A33" w:rsidRPr="000E70EE" w:rsidRDefault="00120A33" w:rsidP="00120A33">
      <w:pPr>
        <w:tabs>
          <w:tab w:val="left" w:pos="1418"/>
          <w:tab w:val="left" w:pos="3402"/>
          <w:tab w:val="left" w:pos="3828"/>
        </w:tabs>
        <w:ind w:left="426"/>
        <w:jc w:val="both"/>
        <w:rPr>
          <w:rFonts w:ascii="Verdana" w:hAnsi="Verdana"/>
          <w:sz w:val="18"/>
          <w:szCs w:val="18"/>
          <w:highlight w:val="yellow"/>
        </w:rPr>
      </w:pPr>
      <w:r w:rsidRPr="000E70EE">
        <w:rPr>
          <w:rFonts w:ascii="Verdana" w:hAnsi="Verdana"/>
          <w:sz w:val="18"/>
          <w:szCs w:val="18"/>
          <w:highlight w:val="yellow"/>
        </w:rPr>
        <w:t>Codice Fiscale:</w:t>
      </w:r>
    </w:p>
    <w:p w14:paraId="5004C0C5" w14:textId="77777777" w:rsidR="00120A33" w:rsidRPr="000E70EE" w:rsidRDefault="00120A33" w:rsidP="00120A33">
      <w:pPr>
        <w:tabs>
          <w:tab w:val="left" w:pos="1418"/>
          <w:tab w:val="left" w:pos="3402"/>
          <w:tab w:val="left" w:pos="3828"/>
        </w:tabs>
        <w:ind w:left="426"/>
        <w:jc w:val="both"/>
        <w:rPr>
          <w:rFonts w:ascii="Verdana" w:hAnsi="Verdana"/>
          <w:sz w:val="18"/>
          <w:szCs w:val="18"/>
          <w:highlight w:val="yellow"/>
        </w:rPr>
      </w:pPr>
      <w:r w:rsidRPr="000E70EE">
        <w:rPr>
          <w:rFonts w:ascii="Verdana" w:hAnsi="Verdana"/>
          <w:sz w:val="18"/>
          <w:szCs w:val="18"/>
          <w:highlight w:val="yellow"/>
        </w:rPr>
        <w:t>Nazionalità:</w:t>
      </w:r>
    </w:p>
    <w:p w14:paraId="6164210D" w14:textId="77777777" w:rsidR="00120A33" w:rsidRPr="000E70EE" w:rsidRDefault="00120A33" w:rsidP="00120A33">
      <w:pPr>
        <w:tabs>
          <w:tab w:val="left" w:pos="1418"/>
          <w:tab w:val="left" w:pos="3402"/>
          <w:tab w:val="left" w:pos="3828"/>
        </w:tabs>
        <w:ind w:left="426"/>
        <w:jc w:val="both"/>
        <w:rPr>
          <w:rFonts w:ascii="Verdana" w:hAnsi="Verdana"/>
          <w:sz w:val="18"/>
          <w:szCs w:val="18"/>
          <w:highlight w:val="yellow"/>
        </w:rPr>
      </w:pPr>
      <w:r w:rsidRPr="000E70EE">
        <w:rPr>
          <w:rFonts w:ascii="Verdana" w:hAnsi="Verdana"/>
          <w:sz w:val="18"/>
          <w:szCs w:val="18"/>
          <w:highlight w:val="yellow"/>
        </w:rPr>
        <w:t>Posizione ricoperta:</w:t>
      </w:r>
    </w:p>
    <w:p w14:paraId="5954E79B" w14:textId="77777777" w:rsidR="00120A33" w:rsidRPr="000E70EE" w:rsidRDefault="00120A33" w:rsidP="00120A33">
      <w:pPr>
        <w:tabs>
          <w:tab w:val="left" w:pos="1418"/>
          <w:tab w:val="left" w:pos="3402"/>
          <w:tab w:val="left" w:pos="3828"/>
        </w:tabs>
        <w:ind w:left="426"/>
        <w:jc w:val="both"/>
        <w:rPr>
          <w:rFonts w:ascii="Verdana" w:hAnsi="Verdana"/>
          <w:sz w:val="18"/>
          <w:szCs w:val="18"/>
          <w:highlight w:val="yellow"/>
        </w:rPr>
      </w:pPr>
      <w:r w:rsidRPr="000E70EE">
        <w:rPr>
          <w:rFonts w:ascii="Verdana" w:hAnsi="Verdana"/>
          <w:sz w:val="18"/>
          <w:szCs w:val="18"/>
          <w:highlight w:val="yellow"/>
        </w:rPr>
        <w:t>Dipartimento/facoltà:</w:t>
      </w:r>
    </w:p>
    <w:p w14:paraId="29461720" w14:textId="77777777" w:rsidR="00120A33" w:rsidRPr="000E70EE" w:rsidRDefault="00120A33" w:rsidP="00120A33">
      <w:pPr>
        <w:tabs>
          <w:tab w:val="left" w:pos="1418"/>
          <w:tab w:val="left" w:pos="3402"/>
          <w:tab w:val="left" w:pos="3828"/>
        </w:tabs>
        <w:ind w:left="426"/>
        <w:jc w:val="both"/>
        <w:rPr>
          <w:rFonts w:ascii="Verdana" w:hAnsi="Verdana"/>
          <w:sz w:val="18"/>
          <w:szCs w:val="18"/>
          <w:highlight w:val="yellow"/>
        </w:rPr>
      </w:pPr>
      <w:r w:rsidRPr="000E70EE">
        <w:rPr>
          <w:rFonts w:ascii="Verdana" w:hAnsi="Verdana"/>
          <w:sz w:val="18"/>
          <w:szCs w:val="18"/>
          <w:highlight w:val="yellow"/>
        </w:rPr>
        <w:t>Indirizzo completo:</w:t>
      </w:r>
    </w:p>
    <w:p w14:paraId="00F1FD19" w14:textId="77777777" w:rsidR="00120A33" w:rsidRPr="000E70EE" w:rsidRDefault="00120A33" w:rsidP="00120A33">
      <w:pPr>
        <w:tabs>
          <w:tab w:val="left" w:pos="1418"/>
          <w:tab w:val="left" w:pos="3402"/>
          <w:tab w:val="left" w:pos="3828"/>
        </w:tabs>
        <w:ind w:left="426"/>
        <w:jc w:val="both"/>
        <w:rPr>
          <w:rFonts w:ascii="Verdana" w:hAnsi="Verdana"/>
          <w:sz w:val="18"/>
          <w:szCs w:val="18"/>
          <w:highlight w:val="yellow"/>
        </w:rPr>
      </w:pPr>
      <w:r w:rsidRPr="000E70EE">
        <w:rPr>
          <w:rFonts w:ascii="Verdana" w:hAnsi="Verdana"/>
          <w:sz w:val="18"/>
          <w:szCs w:val="18"/>
          <w:highlight w:val="yellow"/>
        </w:rPr>
        <w:t>Numero di telefono:</w:t>
      </w:r>
    </w:p>
    <w:p w14:paraId="5E874CB8" w14:textId="77777777" w:rsidR="00120A33" w:rsidRPr="000E70EE" w:rsidRDefault="00120A33" w:rsidP="00120A33">
      <w:pPr>
        <w:tabs>
          <w:tab w:val="left" w:pos="1418"/>
          <w:tab w:val="left" w:pos="3402"/>
          <w:tab w:val="left" w:pos="3828"/>
        </w:tabs>
        <w:ind w:left="426"/>
        <w:jc w:val="both"/>
        <w:rPr>
          <w:rFonts w:ascii="Verdana" w:hAnsi="Verdana"/>
          <w:sz w:val="18"/>
          <w:szCs w:val="18"/>
          <w:highlight w:val="yellow"/>
        </w:rPr>
      </w:pPr>
      <w:r w:rsidRPr="000E70EE">
        <w:rPr>
          <w:rFonts w:ascii="Verdana" w:hAnsi="Verdana"/>
          <w:sz w:val="18"/>
          <w:szCs w:val="18"/>
          <w:highlight w:val="yellow"/>
        </w:rPr>
        <w:t>Numero di fax:</w:t>
      </w:r>
    </w:p>
    <w:p w14:paraId="0797283C" w14:textId="77777777" w:rsidR="00120A33" w:rsidRPr="000E70EE" w:rsidRDefault="00120A33" w:rsidP="00120A33">
      <w:pPr>
        <w:tabs>
          <w:tab w:val="left" w:pos="1418"/>
          <w:tab w:val="left" w:pos="3402"/>
          <w:tab w:val="left" w:pos="3828"/>
        </w:tabs>
        <w:ind w:left="426"/>
        <w:jc w:val="both"/>
        <w:rPr>
          <w:rFonts w:ascii="Verdana" w:hAnsi="Verdana"/>
          <w:sz w:val="18"/>
          <w:szCs w:val="18"/>
          <w:highlight w:val="yellow"/>
        </w:rPr>
      </w:pPr>
      <w:r w:rsidRPr="000E70EE">
        <w:rPr>
          <w:rFonts w:ascii="Verdana" w:hAnsi="Verdana"/>
          <w:sz w:val="18"/>
          <w:szCs w:val="18"/>
          <w:highlight w:val="yellow"/>
        </w:rPr>
        <w:t>Indirizzo di posta elettronica:</w:t>
      </w:r>
    </w:p>
    <w:p w14:paraId="4CEF2843" w14:textId="77777777" w:rsidR="00120A33" w:rsidRPr="00D259B9" w:rsidRDefault="00120A33" w:rsidP="00120A33">
      <w:pPr>
        <w:tabs>
          <w:tab w:val="left" w:pos="1418"/>
          <w:tab w:val="left" w:pos="3402"/>
          <w:tab w:val="left" w:pos="3828"/>
        </w:tabs>
        <w:ind w:left="426"/>
        <w:jc w:val="both"/>
        <w:rPr>
          <w:rFonts w:ascii="Verdana" w:hAnsi="Verdana"/>
          <w:sz w:val="18"/>
          <w:szCs w:val="18"/>
        </w:rPr>
      </w:pPr>
      <w:r w:rsidRPr="000E70EE">
        <w:rPr>
          <w:rFonts w:ascii="Verdana" w:hAnsi="Verdana"/>
          <w:sz w:val="18"/>
          <w:szCs w:val="18"/>
          <w:highlight w:val="yellow"/>
        </w:rPr>
        <w:t>Anno accademico: 20__/20__</w:t>
      </w:r>
    </w:p>
    <w:p w14:paraId="0DE88176" w14:textId="77777777" w:rsidR="00120A33" w:rsidRPr="002173B6" w:rsidRDefault="00120A33" w:rsidP="00120A33">
      <w:pPr>
        <w:tabs>
          <w:tab w:val="left" w:pos="288"/>
          <w:tab w:val="left" w:pos="2161"/>
        </w:tabs>
        <w:jc w:val="both"/>
        <w:rPr>
          <w:rFonts w:ascii="Verdana" w:hAnsi="Verdana"/>
          <w:sz w:val="18"/>
          <w:szCs w:val="18"/>
        </w:rPr>
      </w:pPr>
      <w:r>
        <w:rPr>
          <w:rFonts w:ascii="Verdana" w:hAnsi="Verdana"/>
          <w:sz w:val="18"/>
          <w:szCs w:val="18"/>
        </w:rPr>
        <w:br w:type="page"/>
      </w:r>
      <w:r>
        <w:rPr>
          <w:rFonts w:ascii="Verdana" w:hAnsi="Verdana"/>
          <w:sz w:val="18"/>
          <w:szCs w:val="18"/>
        </w:rPr>
        <w:lastRenderedPageBreak/>
        <w:t>Il Partecipante gode di:</w:t>
      </w:r>
    </w:p>
    <w:p w14:paraId="2BBB4DA8" w14:textId="77777777" w:rsidR="00120A33" w:rsidRPr="002173B6" w:rsidRDefault="00120A33" w:rsidP="00120A33">
      <w:pPr>
        <w:tabs>
          <w:tab w:val="left" w:pos="851"/>
          <w:tab w:val="left" w:pos="1418"/>
          <w:tab w:val="left" w:pos="3402"/>
          <w:tab w:val="left" w:pos="3828"/>
        </w:tabs>
        <w:ind w:left="426" w:hanging="426"/>
        <w:jc w:val="both"/>
        <w:rPr>
          <w:rFonts w:ascii="Verdana" w:hAnsi="Verdana"/>
          <w:sz w:val="18"/>
          <w:szCs w:val="18"/>
        </w:rPr>
      </w:pPr>
      <w:r w:rsidRPr="000E70EE">
        <w:rPr>
          <w:rFonts w:ascii="Verdana" w:hAnsi="Verdana" w:cs="Calibri"/>
          <w:szCs w:val="20"/>
          <w:highlight w:val="darkBlue"/>
          <w:lang w:val="en-GB"/>
        </w:rPr>
        <w:sym w:font="Wingdings" w:char="F06F"/>
      </w:r>
      <w:r w:rsidRPr="00926C7E">
        <w:rPr>
          <w:rFonts w:ascii="Verdana" w:hAnsi="Verdana" w:cs="Calibri"/>
          <w:szCs w:val="20"/>
        </w:rPr>
        <w:tab/>
      </w:r>
      <w:r w:rsidRPr="002173B6">
        <w:rPr>
          <w:rFonts w:ascii="Verdana" w:hAnsi="Verdana"/>
          <w:sz w:val="18"/>
          <w:szCs w:val="18"/>
        </w:rPr>
        <w:t xml:space="preserve">Un </w:t>
      </w:r>
      <w:r>
        <w:rPr>
          <w:rFonts w:ascii="Verdana" w:hAnsi="Verdana"/>
          <w:sz w:val="18"/>
          <w:szCs w:val="18"/>
        </w:rPr>
        <w:t>supporto</w:t>
      </w:r>
      <w:r w:rsidRPr="002173B6">
        <w:rPr>
          <w:rFonts w:ascii="Verdana" w:hAnsi="Verdana"/>
          <w:sz w:val="18"/>
          <w:szCs w:val="18"/>
        </w:rPr>
        <w:t xml:space="preserve"> finanziario con fondi comunitari Erasmus+</w:t>
      </w:r>
    </w:p>
    <w:p w14:paraId="4B9EEBF0" w14:textId="77777777" w:rsidR="00120A33" w:rsidRPr="002173B6" w:rsidRDefault="00120A33" w:rsidP="00120A33">
      <w:pPr>
        <w:tabs>
          <w:tab w:val="left" w:pos="851"/>
          <w:tab w:val="left" w:pos="1418"/>
          <w:tab w:val="left" w:pos="3402"/>
          <w:tab w:val="left" w:pos="3828"/>
        </w:tabs>
        <w:ind w:left="426" w:hanging="426"/>
        <w:jc w:val="both"/>
        <w:rPr>
          <w:rFonts w:ascii="Verdana" w:hAnsi="Verdana" w:cs="Calibri"/>
          <w:sz w:val="18"/>
          <w:szCs w:val="18"/>
        </w:rPr>
      </w:pPr>
      <w:r w:rsidRPr="002173B6">
        <w:rPr>
          <w:rFonts w:ascii="Verdana" w:hAnsi="Verdana" w:cs="Calibri"/>
          <w:szCs w:val="20"/>
          <w:lang w:val="en-GB"/>
        </w:rPr>
        <w:sym w:font="Wingdings" w:char="F06F"/>
      </w:r>
      <w:r w:rsidRPr="00926C7E">
        <w:rPr>
          <w:rFonts w:ascii="Verdana" w:hAnsi="Verdana" w:cs="Calibri"/>
          <w:sz w:val="18"/>
          <w:szCs w:val="18"/>
        </w:rPr>
        <w:tab/>
      </w:r>
      <w:r>
        <w:rPr>
          <w:rFonts w:ascii="Verdana" w:hAnsi="Verdana" w:cs="Calibri"/>
          <w:sz w:val="18"/>
          <w:szCs w:val="18"/>
        </w:rPr>
        <w:t>U</w:t>
      </w:r>
      <w:r w:rsidRPr="00D259B9">
        <w:rPr>
          <w:rFonts w:ascii="Verdana" w:hAnsi="Verdana"/>
          <w:sz w:val="18"/>
          <w:szCs w:val="18"/>
        </w:rPr>
        <w:t xml:space="preserve">n contributo comunitario Erasmus+ pari a zero </w:t>
      </w:r>
      <w:r w:rsidR="00422561" w:rsidRPr="002173B6">
        <w:rPr>
          <w:rFonts w:ascii="Verdana" w:hAnsi="Verdana" w:cs="Calibri"/>
          <w:sz w:val="18"/>
          <w:szCs w:val="18"/>
        </w:rPr>
        <w:t>(“zero Grant”)</w:t>
      </w:r>
    </w:p>
    <w:p w14:paraId="2ACE4216" w14:textId="77777777" w:rsidR="00120A33" w:rsidRDefault="00120A33" w:rsidP="00120A33">
      <w:pPr>
        <w:tabs>
          <w:tab w:val="left" w:pos="851"/>
          <w:tab w:val="left" w:pos="1418"/>
          <w:tab w:val="left" w:pos="3402"/>
          <w:tab w:val="left" w:pos="3828"/>
        </w:tabs>
        <w:ind w:left="426" w:hanging="426"/>
        <w:jc w:val="both"/>
        <w:rPr>
          <w:rFonts w:ascii="Verdana" w:hAnsi="Verdana" w:cs="Calibri"/>
          <w:sz w:val="18"/>
          <w:szCs w:val="18"/>
        </w:rPr>
      </w:pPr>
      <w:r w:rsidRPr="002173B6">
        <w:rPr>
          <w:rFonts w:ascii="Verdana" w:hAnsi="Verdana" w:cs="Calibri"/>
          <w:szCs w:val="20"/>
          <w:lang w:val="en-GB"/>
        </w:rPr>
        <w:sym w:font="Wingdings" w:char="F06F"/>
      </w:r>
      <w:r w:rsidRPr="00926C7E">
        <w:rPr>
          <w:rFonts w:ascii="Verdana" w:hAnsi="Verdana" w:cs="Calibri"/>
          <w:sz w:val="18"/>
          <w:szCs w:val="18"/>
        </w:rPr>
        <w:tab/>
      </w:r>
      <w:r>
        <w:rPr>
          <w:rFonts w:ascii="Verdana" w:hAnsi="Verdana" w:cs="Calibri"/>
          <w:sz w:val="18"/>
          <w:szCs w:val="18"/>
        </w:rPr>
        <w:t>U</w:t>
      </w:r>
      <w:r w:rsidRPr="00D259B9">
        <w:rPr>
          <w:rFonts w:ascii="Verdana" w:hAnsi="Verdana"/>
          <w:sz w:val="18"/>
          <w:szCs w:val="18"/>
        </w:rPr>
        <w:t xml:space="preserve">n periodo di mobilità con un supporto finanziario con fondi comunitari Erasmus+ congiuntamente ad un periodo senza contributo comunitario Erasmus+ </w:t>
      </w:r>
      <w:r w:rsidR="00422561" w:rsidRPr="002173B6">
        <w:rPr>
          <w:rFonts w:ascii="Verdana" w:hAnsi="Verdana" w:cs="Calibri"/>
          <w:sz w:val="18"/>
          <w:szCs w:val="18"/>
        </w:rPr>
        <w:t>(“zero Grant”)</w:t>
      </w:r>
    </w:p>
    <w:p w14:paraId="45CA0F0C" w14:textId="77777777" w:rsidR="00120A33" w:rsidRDefault="00120A33" w:rsidP="00120A33">
      <w:pPr>
        <w:tabs>
          <w:tab w:val="left" w:pos="851"/>
          <w:tab w:val="left" w:pos="1418"/>
          <w:tab w:val="left" w:pos="3402"/>
          <w:tab w:val="left" w:pos="3828"/>
        </w:tabs>
        <w:ind w:left="426" w:hanging="426"/>
        <w:jc w:val="both"/>
        <w:rPr>
          <w:rFonts w:ascii="Verdana" w:hAnsi="Verdana" w:cs="Calibri"/>
          <w:sz w:val="18"/>
          <w:szCs w:val="18"/>
        </w:rPr>
      </w:pPr>
    </w:p>
    <w:p w14:paraId="73B01D04" w14:textId="77777777" w:rsidR="00120A33" w:rsidRDefault="00120A33" w:rsidP="00120A33">
      <w:pPr>
        <w:tabs>
          <w:tab w:val="left" w:pos="851"/>
          <w:tab w:val="left" w:pos="1418"/>
          <w:tab w:val="left" w:pos="3402"/>
          <w:tab w:val="left" w:pos="3828"/>
        </w:tabs>
        <w:ind w:left="426" w:hanging="426"/>
        <w:jc w:val="both"/>
        <w:rPr>
          <w:rFonts w:ascii="Verdana" w:hAnsi="Verdana" w:cs="Calibri"/>
          <w:sz w:val="18"/>
          <w:szCs w:val="18"/>
        </w:rPr>
      </w:pPr>
      <w:r w:rsidRPr="002173B6">
        <w:rPr>
          <w:rFonts w:ascii="Verdana" w:hAnsi="Verdana" w:cs="Calibri"/>
          <w:szCs w:val="20"/>
          <w:lang w:val="en-GB"/>
        </w:rPr>
        <w:sym w:font="Wingdings" w:char="F06F"/>
      </w:r>
      <w:r w:rsidRPr="00BB0976">
        <w:rPr>
          <w:rFonts w:ascii="Verdana" w:hAnsi="Verdana" w:cs="Calibri"/>
          <w:sz w:val="18"/>
          <w:szCs w:val="18"/>
        </w:rPr>
        <w:tab/>
      </w:r>
      <w:r w:rsidRPr="002173B6">
        <w:rPr>
          <w:rFonts w:ascii="Verdana" w:hAnsi="Verdana" w:cs="Calibri"/>
          <w:sz w:val="18"/>
          <w:szCs w:val="18"/>
        </w:rPr>
        <w:t xml:space="preserve">Un </w:t>
      </w:r>
      <w:r>
        <w:rPr>
          <w:rFonts w:ascii="Verdana" w:hAnsi="Verdana" w:cs="Calibri"/>
          <w:sz w:val="18"/>
          <w:szCs w:val="18"/>
        </w:rPr>
        <w:t xml:space="preserve">supporto finanziario include un contributo </w:t>
      </w:r>
      <w:r w:rsidRPr="00BB0976">
        <w:rPr>
          <w:rFonts w:ascii="Verdana" w:hAnsi="Verdana" w:cs="Calibri"/>
          <w:sz w:val="18"/>
          <w:szCs w:val="18"/>
        </w:rPr>
        <w:t>per bisogni speciali</w:t>
      </w:r>
    </w:p>
    <w:p w14:paraId="4656249A" w14:textId="77777777" w:rsidR="00120A33" w:rsidRDefault="00120A33" w:rsidP="00120A33">
      <w:pPr>
        <w:tabs>
          <w:tab w:val="left" w:pos="851"/>
          <w:tab w:val="left" w:pos="1418"/>
          <w:tab w:val="left" w:pos="3402"/>
          <w:tab w:val="left" w:pos="3828"/>
        </w:tabs>
        <w:ind w:left="426" w:hanging="426"/>
        <w:jc w:val="both"/>
        <w:rPr>
          <w:rFonts w:ascii="Verdana" w:hAnsi="Verdana" w:cs="Calibri"/>
          <w:sz w:val="18"/>
          <w:szCs w:val="18"/>
        </w:rPr>
      </w:pPr>
    </w:p>
    <w:p w14:paraId="71C7156A" w14:textId="77777777" w:rsidR="00120A33" w:rsidRPr="002173B6" w:rsidRDefault="00120A33" w:rsidP="00120A33">
      <w:pPr>
        <w:tabs>
          <w:tab w:val="left" w:pos="851"/>
          <w:tab w:val="left" w:pos="1418"/>
          <w:tab w:val="left" w:pos="3402"/>
          <w:tab w:val="left" w:pos="3828"/>
        </w:tabs>
        <w:ind w:left="426" w:hanging="426"/>
        <w:jc w:val="both"/>
        <w:rPr>
          <w:rFonts w:ascii="Verdana" w:hAnsi="Verdana" w:cs="Calibri"/>
          <w:sz w:val="18"/>
          <w:szCs w:val="18"/>
        </w:rPr>
      </w:pPr>
      <w:r w:rsidRPr="002173B6">
        <w:rPr>
          <w:rFonts w:ascii="Verdana" w:hAnsi="Verdana" w:cs="Calibri"/>
          <w:szCs w:val="20"/>
          <w:lang w:val="en-GB"/>
        </w:rPr>
        <w:sym w:font="Wingdings" w:char="F06F"/>
      </w:r>
      <w:r w:rsidRPr="00BB0976">
        <w:rPr>
          <w:rFonts w:ascii="Verdana" w:hAnsi="Verdana" w:cs="Calibri"/>
          <w:sz w:val="18"/>
          <w:szCs w:val="18"/>
        </w:rPr>
        <w:tab/>
      </w:r>
      <w:r w:rsidRPr="00D259B9">
        <w:rPr>
          <w:rFonts w:ascii="Verdana" w:hAnsi="Verdana"/>
          <w:sz w:val="18"/>
          <w:szCs w:val="18"/>
        </w:rPr>
        <w:t>[Da completarsi solo per il personale proveniente da impresa e per altri Partecipanti che ricevano un contributo comunitario Erasmus+ nel caso in cui l’istituto/organizzazione non sia già in possesso di tali informazioni]</w:t>
      </w:r>
    </w:p>
    <w:p w14:paraId="7D8D6BCE" w14:textId="77777777" w:rsidR="00120A33" w:rsidRDefault="00120A33" w:rsidP="00120A33">
      <w:pPr>
        <w:tabs>
          <w:tab w:val="left" w:pos="288"/>
          <w:tab w:val="left" w:pos="2161"/>
        </w:tabs>
        <w:ind w:left="426"/>
        <w:jc w:val="both"/>
        <w:rPr>
          <w:rFonts w:ascii="Verdana" w:hAnsi="Verdana"/>
          <w:sz w:val="18"/>
          <w:szCs w:val="18"/>
        </w:rPr>
      </w:pPr>
    </w:p>
    <w:p w14:paraId="356DB80C" w14:textId="77777777" w:rsidR="00120A33" w:rsidRPr="00D259B9" w:rsidRDefault="00120A33" w:rsidP="00120A33">
      <w:pPr>
        <w:tabs>
          <w:tab w:val="left" w:pos="288"/>
          <w:tab w:val="left" w:pos="2161"/>
        </w:tabs>
        <w:ind w:left="426"/>
        <w:jc w:val="both"/>
        <w:rPr>
          <w:rFonts w:ascii="Verdana" w:hAnsi="Verdana"/>
          <w:sz w:val="18"/>
          <w:szCs w:val="18"/>
        </w:rPr>
      </w:pPr>
      <w:r w:rsidRPr="00D259B9">
        <w:rPr>
          <w:rFonts w:ascii="Verdana" w:hAnsi="Verdana"/>
          <w:sz w:val="18"/>
          <w:szCs w:val="18"/>
        </w:rPr>
        <w:t>Numero di conto corrente su cui accreditare il finanziamento:</w:t>
      </w:r>
    </w:p>
    <w:p w14:paraId="4D3A61BA" w14:textId="77777777" w:rsidR="00120A33" w:rsidRPr="00D259B9" w:rsidRDefault="00120A33" w:rsidP="00120A33">
      <w:pPr>
        <w:tabs>
          <w:tab w:val="left" w:pos="288"/>
          <w:tab w:val="left" w:pos="2161"/>
        </w:tabs>
        <w:ind w:left="426"/>
        <w:jc w:val="both"/>
        <w:rPr>
          <w:rFonts w:ascii="Verdana" w:hAnsi="Verdana"/>
          <w:sz w:val="18"/>
          <w:szCs w:val="18"/>
        </w:rPr>
      </w:pPr>
      <w:r w:rsidRPr="00D259B9">
        <w:rPr>
          <w:rFonts w:ascii="Verdana" w:hAnsi="Verdana"/>
          <w:sz w:val="18"/>
          <w:szCs w:val="18"/>
        </w:rPr>
        <w:t>Nome dell’intestatario del conto (se diverso dal Partecipante):</w:t>
      </w:r>
    </w:p>
    <w:p w14:paraId="53C3ED58" w14:textId="77777777" w:rsidR="00120A33" w:rsidRPr="00D259B9" w:rsidRDefault="00120A33" w:rsidP="00120A33">
      <w:pPr>
        <w:tabs>
          <w:tab w:val="left" w:pos="288"/>
          <w:tab w:val="left" w:pos="2161"/>
        </w:tabs>
        <w:ind w:left="426"/>
        <w:jc w:val="both"/>
        <w:rPr>
          <w:rFonts w:ascii="Verdana" w:hAnsi="Verdana"/>
          <w:sz w:val="18"/>
          <w:szCs w:val="18"/>
        </w:rPr>
      </w:pPr>
      <w:r w:rsidRPr="00D259B9">
        <w:rPr>
          <w:rFonts w:ascii="Verdana" w:hAnsi="Verdana"/>
          <w:sz w:val="18"/>
          <w:szCs w:val="18"/>
        </w:rPr>
        <w:t>Nome della Banca:</w:t>
      </w:r>
    </w:p>
    <w:p w14:paraId="1E751B78" w14:textId="77777777" w:rsidR="00120A33" w:rsidRPr="00D259B9" w:rsidRDefault="00120A33" w:rsidP="00120A33">
      <w:pPr>
        <w:tabs>
          <w:tab w:val="left" w:pos="288"/>
          <w:tab w:val="left" w:pos="2161"/>
        </w:tabs>
        <w:ind w:left="426"/>
        <w:jc w:val="both"/>
        <w:rPr>
          <w:rFonts w:ascii="Verdana" w:hAnsi="Verdana"/>
          <w:sz w:val="18"/>
          <w:szCs w:val="18"/>
        </w:rPr>
      </w:pPr>
      <w:r w:rsidRPr="00D259B9">
        <w:rPr>
          <w:rFonts w:ascii="Verdana" w:hAnsi="Verdana"/>
          <w:sz w:val="18"/>
          <w:szCs w:val="18"/>
        </w:rPr>
        <w:t>Numero Clearing/BIC/Swift bancario:</w:t>
      </w:r>
    </w:p>
    <w:p w14:paraId="0DAB7D8C" w14:textId="77777777" w:rsidR="00120A33" w:rsidRPr="00D259B9" w:rsidRDefault="00120A33" w:rsidP="00120A33">
      <w:pPr>
        <w:tabs>
          <w:tab w:val="left" w:pos="288"/>
          <w:tab w:val="left" w:pos="2161"/>
        </w:tabs>
        <w:ind w:left="426"/>
        <w:jc w:val="both"/>
        <w:rPr>
          <w:rFonts w:ascii="Verdana" w:hAnsi="Verdana"/>
          <w:sz w:val="18"/>
          <w:szCs w:val="18"/>
        </w:rPr>
      </w:pPr>
      <w:r w:rsidRPr="00D259B9">
        <w:rPr>
          <w:rFonts w:ascii="Verdana" w:hAnsi="Verdana"/>
          <w:sz w:val="18"/>
          <w:szCs w:val="18"/>
        </w:rPr>
        <w:t>IBAN:</w:t>
      </w:r>
    </w:p>
    <w:p w14:paraId="06FC2B1F" w14:textId="77777777" w:rsidR="00120A33" w:rsidRPr="00D259B9" w:rsidRDefault="00120A33" w:rsidP="00120A33">
      <w:pPr>
        <w:tabs>
          <w:tab w:val="left" w:pos="2161"/>
        </w:tabs>
        <w:jc w:val="both"/>
        <w:rPr>
          <w:rFonts w:ascii="Verdana" w:hAnsi="Verdana"/>
          <w:sz w:val="18"/>
          <w:szCs w:val="18"/>
        </w:rPr>
      </w:pPr>
    </w:p>
    <w:p w14:paraId="130EEDC6" w14:textId="77777777" w:rsidR="00120A33" w:rsidRPr="00D259B9" w:rsidRDefault="00120A33" w:rsidP="00120A33">
      <w:pPr>
        <w:tabs>
          <w:tab w:val="left" w:pos="2161"/>
        </w:tabs>
        <w:jc w:val="both"/>
        <w:rPr>
          <w:rFonts w:ascii="Verdana" w:hAnsi="Verdana"/>
          <w:sz w:val="18"/>
          <w:szCs w:val="18"/>
        </w:rPr>
      </w:pPr>
      <w:r w:rsidRPr="00D259B9">
        <w:rPr>
          <w:rFonts w:ascii="Verdana" w:hAnsi="Verdana"/>
          <w:sz w:val="18"/>
          <w:szCs w:val="18"/>
        </w:rPr>
        <w:t>in prosieguo denominato/a il “</w:t>
      </w:r>
      <w:r w:rsidRPr="00D259B9">
        <w:rPr>
          <w:rFonts w:ascii="Verdana" w:hAnsi="Verdana"/>
          <w:b/>
          <w:sz w:val="18"/>
          <w:szCs w:val="18"/>
        </w:rPr>
        <w:t>Partecipante</w:t>
      </w:r>
      <w:r w:rsidRPr="00D259B9">
        <w:rPr>
          <w:rFonts w:ascii="Verdana" w:hAnsi="Verdana"/>
          <w:sz w:val="18"/>
          <w:szCs w:val="18"/>
        </w:rPr>
        <w:t>”,</w:t>
      </w:r>
    </w:p>
    <w:p w14:paraId="3EC49088" w14:textId="77777777" w:rsidR="00120A33" w:rsidRDefault="00120A33" w:rsidP="00120A33">
      <w:pPr>
        <w:rPr>
          <w:rFonts w:ascii="Verdana" w:hAnsi="Verdana"/>
          <w:sz w:val="18"/>
          <w:szCs w:val="18"/>
        </w:rPr>
      </w:pPr>
    </w:p>
    <w:p w14:paraId="15E995D0" w14:textId="77777777" w:rsidR="00120A33" w:rsidRPr="00D259B9" w:rsidRDefault="00120A33" w:rsidP="00120A33">
      <w:pPr>
        <w:rPr>
          <w:rFonts w:ascii="Verdana" w:hAnsi="Verdana"/>
          <w:sz w:val="18"/>
          <w:szCs w:val="18"/>
        </w:rPr>
      </w:pPr>
    </w:p>
    <w:p w14:paraId="3D250F53" w14:textId="77777777" w:rsidR="00120A33" w:rsidRPr="002173B6" w:rsidRDefault="00120A33" w:rsidP="00120A33">
      <w:pPr>
        <w:jc w:val="center"/>
        <w:rPr>
          <w:rFonts w:ascii="Verdana" w:hAnsi="Verdana"/>
          <w:b/>
          <w:sz w:val="18"/>
          <w:szCs w:val="18"/>
        </w:rPr>
      </w:pPr>
      <w:r w:rsidRPr="002173B6">
        <w:rPr>
          <w:rFonts w:ascii="Verdana" w:hAnsi="Verdana"/>
          <w:b/>
          <w:sz w:val="18"/>
          <w:szCs w:val="18"/>
        </w:rPr>
        <w:t>HANNO CONCORDATO</w:t>
      </w:r>
    </w:p>
    <w:p w14:paraId="51C9B6EC" w14:textId="77777777" w:rsidR="00120A33" w:rsidRPr="00D259B9" w:rsidRDefault="00120A33" w:rsidP="00120A33">
      <w:pPr>
        <w:tabs>
          <w:tab w:val="left" w:pos="2161"/>
        </w:tabs>
        <w:jc w:val="both"/>
        <w:rPr>
          <w:rFonts w:ascii="Verdana" w:hAnsi="Verdana"/>
          <w:bCs/>
          <w:sz w:val="18"/>
          <w:szCs w:val="18"/>
        </w:rPr>
      </w:pPr>
    </w:p>
    <w:p w14:paraId="427B586C" w14:textId="77777777" w:rsidR="00120A33" w:rsidRPr="00D259B9" w:rsidRDefault="00120A33" w:rsidP="00120A33">
      <w:pPr>
        <w:tabs>
          <w:tab w:val="left" w:pos="2161"/>
        </w:tabs>
        <w:jc w:val="both"/>
        <w:rPr>
          <w:rFonts w:ascii="Verdana" w:hAnsi="Verdana"/>
          <w:bCs/>
          <w:sz w:val="18"/>
          <w:szCs w:val="18"/>
        </w:rPr>
      </w:pPr>
      <w:r w:rsidRPr="00D259B9">
        <w:rPr>
          <w:rFonts w:ascii="Verdana" w:hAnsi="Verdana"/>
          <w:bCs/>
          <w:sz w:val="18"/>
          <w:szCs w:val="18"/>
        </w:rPr>
        <w:t>Le Condizioni Speciali e gli Allegati seguenti che costituiscono parte integrante del presente Accordo (d’ora in avanti denominato “</w:t>
      </w:r>
      <w:r w:rsidRPr="00D259B9">
        <w:rPr>
          <w:rFonts w:ascii="Verdana" w:hAnsi="Verdana"/>
          <w:b/>
          <w:bCs/>
          <w:sz w:val="18"/>
          <w:szCs w:val="18"/>
        </w:rPr>
        <w:t>l’Accordo</w:t>
      </w:r>
      <w:r w:rsidRPr="00D259B9">
        <w:rPr>
          <w:rFonts w:ascii="Verdana" w:hAnsi="Verdana"/>
          <w:bCs/>
          <w:sz w:val="18"/>
          <w:szCs w:val="18"/>
        </w:rPr>
        <w:t>”):</w:t>
      </w:r>
    </w:p>
    <w:p w14:paraId="10FBF52A" w14:textId="77777777" w:rsidR="00120A33" w:rsidRPr="00D259B9" w:rsidRDefault="00120A33" w:rsidP="00120A33">
      <w:pPr>
        <w:tabs>
          <w:tab w:val="left" w:pos="2161"/>
        </w:tabs>
        <w:jc w:val="both"/>
        <w:rPr>
          <w:rFonts w:ascii="Verdana" w:hAnsi="Verdana"/>
          <w:bCs/>
          <w:sz w:val="18"/>
          <w:szCs w:val="18"/>
        </w:rPr>
      </w:pPr>
    </w:p>
    <w:p w14:paraId="2CF8FC23" w14:textId="77777777" w:rsidR="00120A33" w:rsidRPr="001A6789" w:rsidRDefault="00120A33" w:rsidP="00120A33">
      <w:pPr>
        <w:tabs>
          <w:tab w:val="left" w:pos="1560"/>
        </w:tabs>
        <w:spacing w:line="360" w:lineRule="auto"/>
        <w:jc w:val="both"/>
        <w:rPr>
          <w:rFonts w:ascii="Verdana" w:hAnsi="Verdana"/>
          <w:b/>
          <w:bCs/>
          <w:sz w:val="18"/>
          <w:szCs w:val="18"/>
          <w:lang w:val="en-US"/>
        </w:rPr>
      </w:pPr>
      <w:r w:rsidRPr="00D259B9">
        <w:rPr>
          <w:rFonts w:ascii="Verdana" w:hAnsi="Verdana"/>
          <w:b/>
          <w:bCs/>
          <w:sz w:val="18"/>
          <w:szCs w:val="18"/>
          <w:lang w:val="en-US"/>
        </w:rPr>
        <w:t>Allegato I</w:t>
      </w:r>
      <w:r w:rsidRPr="00D259B9">
        <w:rPr>
          <w:rFonts w:ascii="Verdana" w:hAnsi="Verdana"/>
          <w:b/>
          <w:bCs/>
          <w:sz w:val="18"/>
          <w:szCs w:val="18"/>
          <w:lang w:val="en-US"/>
        </w:rPr>
        <w:tab/>
        <w:t>Mobility Agreemen</w:t>
      </w:r>
      <w:r w:rsidR="00D9700B">
        <w:rPr>
          <w:rFonts w:ascii="Verdana" w:hAnsi="Verdana"/>
          <w:b/>
          <w:bCs/>
          <w:sz w:val="18"/>
          <w:szCs w:val="18"/>
          <w:lang w:val="en-US"/>
        </w:rPr>
        <w:t>t</w:t>
      </w:r>
      <w:r w:rsidRPr="00D259B9">
        <w:rPr>
          <w:rFonts w:ascii="Verdana" w:hAnsi="Verdana"/>
          <w:b/>
          <w:bCs/>
          <w:sz w:val="18"/>
          <w:szCs w:val="18"/>
          <w:lang w:val="en-US"/>
        </w:rPr>
        <w:t xml:space="preserve"> Staff Mobility for Teaching</w:t>
      </w:r>
    </w:p>
    <w:p w14:paraId="66EDA72D" w14:textId="77777777" w:rsidR="00120A33" w:rsidRPr="00D259B9" w:rsidRDefault="00120A33" w:rsidP="00120A33">
      <w:pPr>
        <w:tabs>
          <w:tab w:val="left" w:pos="1560"/>
        </w:tabs>
        <w:spacing w:line="360" w:lineRule="auto"/>
        <w:jc w:val="both"/>
        <w:rPr>
          <w:rFonts w:ascii="Verdana" w:hAnsi="Verdana"/>
          <w:b/>
          <w:bCs/>
          <w:sz w:val="18"/>
          <w:szCs w:val="18"/>
        </w:rPr>
      </w:pPr>
      <w:r w:rsidRPr="00D259B9">
        <w:rPr>
          <w:rFonts w:ascii="Verdana" w:hAnsi="Verdana"/>
          <w:b/>
          <w:bCs/>
          <w:sz w:val="18"/>
          <w:szCs w:val="18"/>
        </w:rPr>
        <w:t>Allegato II</w:t>
      </w:r>
      <w:r w:rsidRPr="00D259B9">
        <w:rPr>
          <w:rFonts w:ascii="Verdana" w:hAnsi="Verdana"/>
          <w:b/>
          <w:bCs/>
          <w:sz w:val="18"/>
          <w:szCs w:val="18"/>
        </w:rPr>
        <w:tab/>
        <w:t>Condizioni generali</w:t>
      </w:r>
    </w:p>
    <w:p w14:paraId="463348BB" w14:textId="77777777" w:rsidR="00120A33" w:rsidRPr="00D259B9" w:rsidRDefault="006D6A30" w:rsidP="00120A33">
      <w:pPr>
        <w:tabs>
          <w:tab w:val="left" w:pos="1560"/>
        </w:tabs>
        <w:spacing w:line="360" w:lineRule="auto"/>
        <w:jc w:val="both"/>
        <w:rPr>
          <w:rFonts w:ascii="Verdana" w:hAnsi="Verdana"/>
          <w:b/>
          <w:bCs/>
          <w:sz w:val="18"/>
          <w:szCs w:val="18"/>
        </w:rPr>
      </w:pPr>
      <w:r>
        <w:rPr>
          <w:rFonts w:ascii="Verdana" w:hAnsi="Verdana"/>
          <w:b/>
          <w:bCs/>
          <w:sz w:val="18"/>
          <w:szCs w:val="18"/>
        </w:rPr>
        <w:t>Allegato III</w:t>
      </w:r>
      <w:r>
        <w:rPr>
          <w:rFonts w:ascii="Verdana" w:hAnsi="Verdana"/>
          <w:b/>
          <w:bCs/>
          <w:sz w:val="18"/>
          <w:szCs w:val="18"/>
        </w:rPr>
        <w:tab/>
        <w:t>Note</w:t>
      </w:r>
    </w:p>
    <w:p w14:paraId="387A108A" w14:textId="77777777" w:rsidR="00120A33" w:rsidRPr="00D259B9" w:rsidRDefault="00120A33" w:rsidP="00120A33">
      <w:pPr>
        <w:tabs>
          <w:tab w:val="left" w:pos="2161"/>
        </w:tabs>
        <w:jc w:val="both"/>
        <w:rPr>
          <w:rFonts w:ascii="Verdana" w:hAnsi="Verdana"/>
          <w:bCs/>
          <w:sz w:val="18"/>
          <w:szCs w:val="18"/>
        </w:rPr>
      </w:pPr>
    </w:p>
    <w:p w14:paraId="3DD95979" w14:textId="77777777" w:rsidR="00120A33" w:rsidRPr="00D259B9" w:rsidRDefault="00120A33" w:rsidP="00120A33">
      <w:pPr>
        <w:tabs>
          <w:tab w:val="left" w:pos="2161"/>
        </w:tabs>
        <w:jc w:val="both"/>
        <w:rPr>
          <w:rFonts w:ascii="Verdana" w:hAnsi="Verdana"/>
          <w:bCs/>
          <w:sz w:val="18"/>
          <w:szCs w:val="18"/>
          <w:u w:val="single"/>
        </w:rPr>
      </w:pPr>
      <w:r w:rsidRPr="00D259B9">
        <w:rPr>
          <w:rFonts w:ascii="Verdana" w:hAnsi="Verdana"/>
          <w:bCs/>
          <w:sz w:val="18"/>
          <w:szCs w:val="18"/>
          <w:u w:val="single"/>
        </w:rPr>
        <w:t>Quanto riportato nelle Condizioni Speciali prevale sulle disposizioni di cui agli Allegati.</w:t>
      </w:r>
    </w:p>
    <w:p w14:paraId="564A3A8B" w14:textId="77777777" w:rsidR="00120A33" w:rsidRDefault="00120A33" w:rsidP="00120A33">
      <w:pPr>
        <w:tabs>
          <w:tab w:val="left" w:pos="2161"/>
        </w:tabs>
        <w:jc w:val="both"/>
        <w:rPr>
          <w:rFonts w:ascii="Verdana" w:hAnsi="Verdana"/>
          <w:bCs/>
          <w:sz w:val="18"/>
          <w:szCs w:val="18"/>
          <w:u w:val="single"/>
        </w:rPr>
      </w:pPr>
    </w:p>
    <w:p w14:paraId="78B4BA30" w14:textId="77777777" w:rsidR="000F44DE" w:rsidRPr="00987743" w:rsidRDefault="000F44DE" w:rsidP="000F44DE">
      <w:pPr>
        <w:tabs>
          <w:tab w:val="left" w:pos="2161"/>
        </w:tabs>
        <w:jc w:val="both"/>
        <w:rPr>
          <w:rFonts w:ascii="Verdana" w:hAnsi="Verdana"/>
          <w:bCs/>
          <w:sz w:val="18"/>
          <w:szCs w:val="18"/>
        </w:rPr>
      </w:pPr>
      <w:r w:rsidRPr="00987743">
        <w:rPr>
          <w:rFonts w:ascii="Verdana" w:hAnsi="Verdana"/>
          <w:bCs/>
          <w:sz w:val="18"/>
          <w:szCs w:val="18"/>
        </w:rPr>
        <w:t>Per l’Allegato I del presente documento non sono obbligatorie le firme in originale: copie scansionate e firme elettroniche potranno essere ammesse, secondo la legislazione nazionale italiana.</w:t>
      </w:r>
    </w:p>
    <w:p w14:paraId="4857BF85" w14:textId="77777777" w:rsidR="00120A33" w:rsidRPr="00D259B9" w:rsidRDefault="00120A33" w:rsidP="00120A33">
      <w:pPr>
        <w:tabs>
          <w:tab w:val="left" w:pos="2161"/>
        </w:tabs>
        <w:jc w:val="both"/>
        <w:rPr>
          <w:rFonts w:ascii="Verdana" w:hAnsi="Verdana"/>
          <w:bCs/>
          <w:sz w:val="18"/>
          <w:szCs w:val="18"/>
          <w:u w:val="single"/>
        </w:rPr>
      </w:pPr>
    </w:p>
    <w:p w14:paraId="695B235C" w14:textId="77777777" w:rsidR="00120A33" w:rsidRPr="002173B6" w:rsidRDefault="00120A33" w:rsidP="00120A33">
      <w:pPr>
        <w:jc w:val="center"/>
        <w:rPr>
          <w:rFonts w:ascii="Verdana" w:hAnsi="Verdana"/>
          <w:b/>
          <w:bCs/>
          <w:sz w:val="22"/>
          <w:szCs w:val="16"/>
          <w:u w:val="single"/>
        </w:rPr>
      </w:pPr>
      <w:r w:rsidRPr="002173B6">
        <w:rPr>
          <w:rFonts w:ascii="Verdana" w:hAnsi="Verdana"/>
          <w:b/>
          <w:bCs/>
          <w:sz w:val="22"/>
          <w:szCs w:val="16"/>
          <w:u w:val="single"/>
        </w:rPr>
        <w:t>CONDIZIONI SPECIALI</w:t>
      </w:r>
    </w:p>
    <w:p w14:paraId="68687CA7" w14:textId="77777777" w:rsidR="00120A33" w:rsidRDefault="00120A33" w:rsidP="00120A33">
      <w:pPr>
        <w:tabs>
          <w:tab w:val="left" w:pos="2161"/>
        </w:tabs>
        <w:jc w:val="both"/>
        <w:rPr>
          <w:rFonts w:ascii="Verdana" w:hAnsi="Verdana"/>
          <w:bCs/>
          <w:sz w:val="18"/>
          <w:szCs w:val="18"/>
        </w:rPr>
      </w:pPr>
    </w:p>
    <w:p w14:paraId="0B82F2A8" w14:textId="77777777" w:rsidR="00120A33" w:rsidRPr="00D259B9" w:rsidRDefault="00120A33" w:rsidP="00120A33">
      <w:pPr>
        <w:tabs>
          <w:tab w:val="left" w:pos="2161"/>
        </w:tabs>
        <w:jc w:val="both"/>
        <w:rPr>
          <w:rFonts w:ascii="Verdana" w:hAnsi="Verdana"/>
          <w:b/>
          <w:bCs/>
          <w:sz w:val="18"/>
          <w:szCs w:val="18"/>
        </w:rPr>
      </w:pPr>
      <w:r w:rsidRPr="00D259B9">
        <w:rPr>
          <w:rFonts w:ascii="Verdana" w:hAnsi="Verdana"/>
          <w:b/>
          <w:bCs/>
          <w:sz w:val="18"/>
          <w:szCs w:val="18"/>
        </w:rPr>
        <w:t>ARTICOLO 1 – SCOPO DEL CONTRIBUTO</w:t>
      </w:r>
    </w:p>
    <w:p w14:paraId="39A3BE4B" w14:textId="77777777" w:rsidR="00120A33" w:rsidRPr="002173B6" w:rsidRDefault="00DD4D0F" w:rsidP="00120A33">
      <w:pPr>
        <w:rPr>
          <w:rFonts w:ascii="Verdana" w:hAnsi="Verdana"/>
          <w:sz w:val="18"/>
          <w:szCs w:val="18"/>
        </w:rPr>
      </w:pPr>
      <w:r>
        <w:rPr>
          <w:rFonts w:ascii="Verdana" w:hAnsi="Verdana"/>
          <w:sz w:val="18"/>
          <w:szCs w:val="18"/>
        </w:rPr>
        <w:pict w14:anchorId="085ED034">
          <v:rect id="_x0000_i1027" style="width:0;height:1.5pt" o:hralign="center" o:hrstd="t" o:hr="t" fillcolor="#a0a0a0" stroked="f"/>
        </w:pict>
      </w:r>
    </w:p>
    <w:p w14:paraId="59C823FA" w14:textId="77777777" w:rsidR="00120A33" w:rsidRPr="00852790" w:rsidRDefault="00120A33" w:rsidP="00120A33">
      <w:pPr>
        <w:numPr>
          <w:ilvl w:val="1"/>
          <w:numId w:val="16"/>
        </w:numPr>
        <w:ind w:left="567" w:hanging="567"/>
        <w:jc w:val="both"/>
        <w:rPr>
          <w:sz w:val="20"/>
          <w:szCs w:val="20"/>
        </w:rPr>
      </w:pPr>
      <w:r w:rsidRPr="00D259B9">
        <w:rPr>
          <w:rFonts w:ascii="Verdana" w:hAnsi="Verdana"/>
          <w:sz w:val="18"/>
          <w:szCs w:val="18"/>
        </w:rPr>
        <w:t xml:space="preserve">L’Istituto eroga il contributo finanziario al </w:t>
      </w:r>
      <w:r w:rsidRPr="0077292D">
        <w:rPr>
          <w:rFonts w:ascii="Verdana" w:eastAsia="Cambria" w:hAnsi="Verdana"/>
          <w:b/>
          <w:sz w:val="18"/>
          <w:szCs w:val="18"/>
          <w:lang w:eastAsia="en-US"/>
        </w:rPr>
        <w:t>Partecipante</w:t>
      </w:r>
      <w:r w:rsidRPr="00D259B9">
        <w:rPr>
          <w:rFonts w:ascii="Verdana" w:hAnsi="Verdana"/>
          <w:sz w:val="18"/>
          <w:szCs w:val="18"/>
        </w:rPr>
        <w:t xml:space="preserve"> per intraprendere un’attività di mobilità a fini di docenza nell'ambito del Programma Erasmus+.</w:t>
      </w:r>
    </w:p>
    <w:p w14:paraId="6E191AC3" w14:textId="77777777" w:rsidR="00120A33" w:rsidRPr="00852790" w:rsidRDefault="00120A33" w:rsidP="00120A33">
      <w:pPr>
        <w:jc w:val="both"/>
        <w:rPr>
          <w:rFonts w:ascii="Verdana" w:hAnsi="Verdana"/>
          <w:sz w:val="18"/>
          <w:szCs w:val="18"/>
        </w:rPr>
      </w:pPr>
    </w:p>
    <w:p w14:paraId="5424AF16" w14:textId="77777777" w:rsidR="00120A33" w:rsidRDefault="00120A33" w:rsidP="00120A33">
      <w:pPr>
        <w:numPr>
          <w:ilvl w:val="1"/>
          <w:numId w:val="16"/>
        </w:numPr>
        <w:tabs>
          <w:tab w:val="left" w:pos="567"/>
        </w:tabs>
        <w:ind w:left="567" w:hanging="567"/>
        <w:jc w:val="both"/>
        <w:rPr>
          <w:rFonts w:ascii="Verdana" w:hAnsi="Verdana"/>
          <w:sz w:val="18"/>
          <w:szCs w:val="18"/>
        </w:rPr>
      </w:pPr>
      <w:r w:rsidRPr="00D259B9">
        <w:rPr>
          <w:rFonts w:ascii="Verdana" w:hAnsi="Verdana"/>
          <w:sz w:val="18"/>
          <w:szCs w:val="18"/>
        </w:rPr>
        <w:t xml:space="preserve">Il </w:t>
      </w:r>
      <w:r w:rsidRPr="0077292D">
        <w:rPr>
          <w:rFonts w:ascii="Verdana" w:hAnsi="Verdana"/>
          <w:b/>
          <w:sz w:val="18"/>
          <w:szCs w:val="18"/>
        </w:rPr>
        <w:t>Partecipante</w:t>
      </w:r>
      <w:r w:rsidRPr="00D259B9">
        <w:rPr>
          <w:rFonts w:ascii="Verdana" w:hAnsi="Verdana"/>
          <w:sz w:val="18"/>
          <w:szCs w:val="18"/>
        </w:rPr>
        <w:t xml:space="preserve"> accetta il contributo finanziario o la fornitura dei servizi come specificato nell’Articolo 3 e si impegna ad effettuare la mobilità a fini di docenza come descritto nell’Allegato I, sotto la propria responsabilità.</w:t>
      </w:r>
    </w:p>
    <w:p w14:paraId="1E5DCFC3" w14:textId="77777777" w:rsidR="00120A33" w:rsidRPr="00D259B9" w:rsidRDefault="00120A33" w:rsidP="00120A33">
      <w:pPr>
        <w:tabs>
          <w:tab w:val="left" w:pos="567"/>
        </w:tabs>
        <w:jc w:val="both"/>
        <w:rPr>
          <w:rFonts w:ascii="Verdana" w:hAnsi="Verdana"/>
          <w:sz w:val="18"/>
          <w:szCs w:val="18"/>
        </w:rPr>
      </w:pPr>
    </w:p>
    <w:p w14:paraId="0FF82D7B" w14:textId="77777777" w:rsidR="00120A33" w:rsidRPr="0077292D" w:rsidRDefault="00120A33" w:rsidP="00120A33">
      <w:pPr>
        <w:numPr>
          <w:ilvl w:val="1"/>
          <w:numId w:val="16"/>
        </w:numPr>
        <w:tabs>
          <w:tab w:val="left" w:pos="567"/>
        </w:tabs>
        <w:ind w:left="567" w:hanging="567"/>
        <w:jc w:val="both"/>
        <w:rPr>
          <w:rFonts w:ascii="Verdana" w:hAnsi="Verdana"/>
          <w:sz w:val="18"/>
          <w:szCs w:val="18"/>
        </w:rPr>
      </w:pPr>
      <w:r w:rsidRPr="00D259B9">
        <w:rPr>
          <w:rFonts w:ascii="Verdana" w:hAnsi="Verdana"/>
          <w:sz w:val="18"/>
          <w:szCs w:val="18"/>
        </w:rPr>
        <w:t>Qualsiasi modifica o integrazione all’Accordo dovrà essere richiesta per iscritto e concordata da entrambe le parti attraverso una notifica formale inoltrata tramite posta oppure tramite email.</w:t>
      </w:r>
    </w:p>
    <w:p w14:paraId="3EF57FA8" w14:textId="77777777" w:rsidR="00120A33" w:rsidRPr="00D259B9" w:rsidRDefault="00120A33" w:rsidP="00120A33">
      <w:pPr>
        <w:tabs>
          <w:tab w:val="left" w:pos="2161"/>
        </w:tabs>
        <w:jc w:val="both"/>
        <w:rPr>
          <w:rFonts w:ascii="Verdana" w:eastAsia="Cambria" w:hAnsi="Verdana"/>
          <w:b/>
          <w:sz w:val="18"/>
          <w:szCs w:val="18"/>
          <w:lang w:eastAsia="en-US"/>
        </w:rPr>
      </w:pPr>
      <w:r>
        <w:rPr>
          <w:rFonts w:ascii="Verdana" w:hAnsi="Verdana"/>
          <w:sz w:val="18"/>
          <w:szCs w:val="18"/>
          <w:u w:val="single"/>
        </w:rPr>
        <w:br w:type="page"/>
      </w:r>
      <w:r w:rsidRPr="00D259B9">
        <w:rPr>
          <w:rFonts w:ascii="Verdana" w:eastAsia="Cambria" w:hAnsi="Verdana"/>
          <w:b/>
          <w:sz w:val="18"/>
          <w:szCs w:val="18"/>
          <w:lang w:eastAsia="en-US"/>
        </w:rPr>
        <w:lastRenderedPageBreak/>
        <w:t>ARTICOLO 2 – ENTRATA IN VIGORE E DURATA DELLA MOBILITÀ</w:t>
      </w:r>
    </w:p>
    <w:p w14:paraId="6B2F1DCE" w14:textId="77777777" w:rsidR="00120A33" w:rsidRPr="002173B6" w:rsidRDefault="00DD4D0F" w:rsidP="00120A33">
      <w:pPr>
        <w:rPr>
          <w:rFonts w:ascii="Verdana" w:hAnsi="Verdana"/>
          <w:sz w:val="18"/>
          <w:szCs w:val="18"/>
        </w:rPr>
      </w:pPr>
      <w:r>
        <w:rPr>
          <w:rFonts w:ascii="Verdana" w:hAnsi="Verdana"/>
          <w:sz w:val="18"/>
          <w:szCs w:val="18"/>
        </w:rPr>
        <w:pict w14:anchorId="38661E8D">
          <v:rect id="_x0000_i1028" style="width:0;height:1.5pt" o:hralign="center" o:hrstd="t" o:hr="t" fillcolor="#a0a0a0" stroked="f"/>
        </w:pict>
      </w:r>
    </w:p>
    <w:p w14:paraId="09975682" w14:textId="77777777" w:rsidR="00120A33" w:rsidRPr="00D259B9" w:rsidRDefault="00120A33" w:rsidP="00120A33">
      <w:pPr>
        <w:numPr>
          <w:ilvl w:val="1"/>
          <w:numId w:val="17"/>
        </w:numPr>
        <w:tabs>
          <w:tab w:val="left" w:pos="567"/>
        </w:tabs>
        <w:ind w:left="567" w:hanging="567"/>
        <w:jc w:val="both"/>
        <w:rPr>
          <w:rFonts w:ascii="Verdana" w:hAnsi="Verdana"/>
          <w:sz w:val="18"/>
          <w:szCs w:val="18"/>
        </w:rPr>
      </w:pPr>
      <w:r w:rsidRPr="00D259B9">
        <w:rPr>
          <w:rFonts w:ascii="Verdana" w:hAnsi="Verdana"/>
          <w:sz w:val="18"/>
          <w:szCs w:val="18"/>
        </w:rPr>
        <w:t>Il presente Accordo entra in vigore al momento della firma di entrambe le parti.</w:t>
      </w:r>
    </w:p>
    <w:p w14:paraId="0DDE77A5" w14:textId="77777777" w:rsidR="00120A33" w:rsidRPr="00D259B9" w:rsidRDefault="00120A33" w:rsidP="00120A33">
      <w:pPr>
        <w:tabs>
          <w:tab w:val="left" w:pos="2161"/>
        </w:tabs>
        <w:jc w:val="both"/>
        <w:rPr>
          <w:rFonts w:ascii="Verdana" w:eastAsia="Cambria" w:hAnsi="Verdana"/>
          <w:sz w:val="18"/>
          <w:szCs w:val="18"/>
          <w:lang w:eastAsia="en-US"/>
        </w:rPr>
      </w:pPr>
    </w:p>
    <w:p w14:paraId="2AA0B42F" w14:textId="77777777" w:rsidR="00120A33" w:rsidRPr="00D259B9" w:rsidRDefault="00120A33" w:rsidP="00120A33">
      <w:pPr>
        <w:numPr>
          <w:ilvl w:val="1"/>
          <w:numId w:val="17"/>
        </w:numPr>
        <w:tabs>
          <w:tab w:val="left" w:pos="567"/>
        </w:tabs>
        <w:ind w:left="567" w:hanging="567"/>
        <w:jc w:val="both"/>
        <w:rPr>
          <w:rFonts w:ascii="Verdana" w:hAnsi="Verdana"/>
          <w:sz w:val="18"/>
          <w:szCs w:val="18"/>
        </w:rPr>
      </w:pPr>
      <w:r w:rsidRPr="00D259B9">
        <w:rPr>
          <w:rFonts w:ascii="Verdana" w:hAnsi="Verdana"/>
          <w:sz w:val="18"/>
          <w:szCs w:val="18"/>
        </w:rPr>
        <w:t xml:space="preserve">Il </w:t>
      </w:r>
      <w:r w:rsidRPr="003949A9">
        <w:rPr>
          <w:rFonts w:ascii="Verdana" w:hAnsi="Verdana"/>
          <w:b/>
          <w:sz w:val="18"/>
          <w:szCs w:val="18"/>
        </w:rPr>
        <w:t>Partecipante</w:t>
      </w:r>
      <w:r w:rsidRPr="00D259B9">
        <w:rPr>
          <w:rFonts w:ascii="Verdana" w:hAnsi="Verdana"/>
          <w:sz w:val="18"/>
          <w:szCs w:val="18"/>
        </w:rPr>
        <w:t xml:space="preserve"> si impegna a svolgere la propria mobilità:</w:t>
      </w:r>
    </w:p>
    <w:p w14:paraId="722D2E3C" w14:textId="77777777" w:rsidR="00120A33" w:rsidRPr="00D259B9" w:rsidRDefault="00120A33" w:rsidP="00120A33">
      <w:pPr>
        <w:tabs>
          <w:tab w:val="left" w:pos="2161"/>
        </w:tabs>
        <w:jc w:val="both"/>
        <w:rPr>
          <w:rFonts w:ascii="Verdana" w:eastAsia="Cambria" w:hAnsi="Verdana"/>
          <w:sz w:val="18"/>
          <w:szCs w:val="1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551"/>
      </w:tblGrid>
      <w:tr w:rsidR="00120A33" w:rsidRPr="00D259B9" w14:paraId="6CCAAFB9" w14:textId="77777777" w:rsidTr="00445C5A">
        <w:trPr>
          <w:jc w:val="center"/>
        </w:trPr>
        <w:tc>
          <w:tcPr>
            <w:tcW w:w="2552" w:type="dxa"/>
          </w:tcPr>
          <w:p w14:paraId="4A53B8B8" w14:textId="77777777" w:rsidR="00120A33" w:rsidRPr="00516979" w:rsidRDefault="00120A33" w:rsidP="00445C5A">
            <w:pPr>
              <w:tabs>
                <w:tab w:val="left" w:pos="34"/>
              </w:tabs>
              <w:ind w:left="1418" w:right="-249" w:hanging="1384"/>
              <w:jc w:val="center"/>
              <w:rPr>
                <w:rFonts w:ascii="Verdana" w:eastAsia="Cambria" w:hAnsi="Verdana"/>
                <w:sz w:val="18"/>
                <w:szCs w:val="18"/>
                <w:lang w:eastAsia="en-US"/>
              </w:rPr>
            </w:pPr>
            <w:r w:rsidRPr="00516979">
              <w:rPr>
                <w:rFonts w:ascii="Verdana" w:eastAsia="Cambria" w:hAnsi="Verdana"/>
                <w:sz w:val="18"/>
                <w:szCs w:val="18"/>
                <w:lang w:eastAsia="en-US"/>
              </w:rPr>
              <w:t>Data di inizio</w:t>
            </w:r>
          </w:p>
        </w:tc>
        <w:tc>
          <w:tcPr>
            <w:tcW w:w="2551" w:type="dxa"/>
            <w:shd w:val="clear" w:color="auto" w:fill="auto"/>
          </w:tcPr>
          <w:p w14:paraId="08E24DAE" w14:textId="77777777" w:rsidR="00120A33" w:rsidRPr="00516979" w:rsidRDefault="00120A33" w:rsidP="00445C5A">
            <w:pPr>
              <w:tabs>
                <w:tab w:val="left" w:pos="1418"/>
              </w:tabs>
              <w:ind w:left="1418" w:hanging="1385"/>
              <w:jc w:val="center"/>
              <w:rPr>
                <w:rFonts w:ascii="Verdana" w:eastAsia="Cambria" w:hAnsi="Verdana"/>
                <w:sz w:val="18"/>
                <w:szCs w:val="18"/>
                <w:lang w:eastAsia="en-US"/>
              </w:rPr>
            </w:pPr>
            <w:r w:rsidRPr="00516979">
              <w:rPr>
                <w:rFonts w:ascii="Verdana" w:eastAsia="Cambria" w:hAnsi="Verdana"/>
                <w:sz w:val="18"/>
                <w:szCs w:val="18"/>
                <w:lang w:eastAsia="en-US"/>
              </w:rPr>
              <w:t>Data di fine</w:t>
            </w:r>
          </w:p>
        </w:tc>
      </w:tr>
      <w:tr w:rsidR="00120A33" w:rsidRPr="00D259B9" w14:paraId="5B789EB8" w14:textId="77777777" w:rsidTr="00445C5A">
        <w:trPr>
          <w:jc w:val="center"/>
        </w:trPr>
        <w:tc>
          <w:tcPr>
            <w:tcW w:w="2552" w:type="dxa"/>
          </w:tcPr>
          <w:p w14:paraId="36C45028" w14:textId="77777777" w:rsidR="00120A33" w:rsidRPr="00516979" w:rsidRDefault="00673224" w:rsidP="00445C5A">
            <w:pPr>
              <w:tabs>
                <w:tab w:val="left" w:pos="34"/>
              </w:tabs>
              <w:ind w:left="1418" w:right="-249" w:hanging="1384"/>
              <w:jc w:val="center"/>
              <w:rPr>
                <w:rFonts w:ascii="Verdana" w:eastAsia="Cambria" w:hAnsi="Verdana"/>
                <w:sz w:val="18"/>
                <w:szCs w:val="18"/>
                <w:lang w:eastAsia="en-US"/>
              </w:rPr>
            </w:pPr>
            <w:r w:rsidRPr="00516979">
              <w:rPr>
                <w:rFonts w:ascii="Verdana" w:eastAsia="Cambria" w:hAnsi="Verdana"/>
                <w:sz w:val="18"/>
                <w:szCs w:val="18"/>
                <w:lang w:eastAsia="en-US"/>
              </w:rPr>
              <w:t>03/05/2021</w:t>
            </w:r>
          </w:p>
        </w:tc>
        <w:tc>
          <w:tcPr>
            <w:tcW w:w="2551" w:type="dxa"/>
            <w:shd w:val="clear" w:color="auto" w:fill="auto"/>
          </w:tcPr>
          <w:p w14:paraId="2443E36D" w14:textId="77777777" w:rsidR="00120A33" w:rsidRPr="00516979" w:rsidRDefault="00673224" w:rsidP="00445C5A">
            <w:pPr>
              <w:tabs>
                <w:tab w:val="left" w:pos="1418"/>
              </w:tabs>
              <w:ind w:left="1418" w:hanging="1385"/>
              <w:jc w:val="center"/>
              <w:rPr>
                <w:rFonts w:ascii="Verdana" w:eastAsia="Cambria" w:hAnsi="Verdana"/>
                <w:sz w:val="18"/>
                <w:szCs w:val="18"/>
                <w:lang w:eastAsia="en-US"/>
              </w:rPr>
            </w:pPr>
            <w:r w:rsidRPr="00516979">
              <w:rPr>
                <w:rFonts w:ascii="Verdana" w:eastAsia="Cambria" w:hAnsi="Verdana"/>
                <w:sz w:val="18"/>
                <w:szCs w:val="18"/>
                <w:lang w:eastAsia="en-US"/>
              </w:rPr>
              <w:t>07/05/2021</w:t>
            </w:r>
          </w:p>
        </w:tc>
      </w:tr>
    </w:tbl>
    <w:p w14:paraId="3D6DD5AE" w14:textId="77777777" w:rsidR="00120A33" w:rsidRPr="00D259B9" w:rsidRDefault="00120A33" w:rsidP="00120A33">
      <w:pPr>
        <w:tabs>
          <w:tab w:val="left" w:pos="2161"/>
        </w:tabs>
        <w:jc w:val="both"/>
        <w:rPr>
          <w:rFonts w:ascii="Verdana" w:eastAsia="Cambria" w:hAnsi="Verdana"/>
          <w:sz w:val="18"/>
          <w:szCs w:val="18"/>
          <w:lang w:eastAsia="en-US"/>
        </w:rPr>
      </w:pPr>
    </w:p>
    <w:p w14:paraId="39AB5013" w14:textId="77777777" w:rsidR="00120A33" w:rsidRPr="00D259B9" w:rsidRDefault="00120A33" w:rsidP="00120A33">
      <w:pPr>
        <w:tabs>
          <w:tab w:val="left" w:pos="2161"/>
        </w:tabs>
        <w:jc w:val="both"/>
        <w:rPr>
          <w:rFonts w:ascii="Verdana" w:hAnsi="Verdana"/>
          <w:sz w:val="18"/>
          <w:szCs w:val="18"/>
        </w:rPr>
      </w:pPr>
      <w:r w:rsidRPr="00D259B9">
        <w:rPr>
          <w:rFonts w:ascii="Verdana" w:hAnsi="Verdana"/>
          <w:sz w:val="18"/>
          <w:szCs w:val="18"/>
        </w:rPr>
        <w:t xml:space="preserve">Le date di inizio e di fine della mobilità devono coincidere, rispettivamente, con il primo giorno e l’ultimo giorno in cui il </w:t>
      </w:r>
      <w:r w:rsidRPr="003949A9">
        <w:rPr>
          <w:rFonts w:ascii="Verdana" w:hAnsi="Verdana"/>
          <w:b/>
          <w:sz w:val="18"/>
          <w:szCs w:val="18"/>
        </w:rPr>
        <w:t>Partecipante</w:t>
      </w:r>
      <w:r w:rsidRPr="00D259B9">
        <w:rPr>
          <w:rFonts w:ascii="Verdana" w:hAnsi="Verdana"/>
          <w:sz w:val="18"/>
          <w:szCs w:val="18"/>
        </w:rPr>
        <w:t xml:space="preserve"> deve essere presente presso l’Istituto/organizzazione ospitante:</w:t>
      </w:r>
    </w:p>
    <w:p w14:paraId="7C2BB6E6" w14:textId="77777777" w:rsidR="00120A33" w:rsidRPr="00D259B9" w:rsidRDefault="00120A33" w:rsidP="00120A33">
      <w:pPr>
        <w:tabs>
          <w:tab w:val="left" w:pos="2161"/>
        </w:tabs>
        <w:jc w:val="both"/>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260"/>
      </w:tblGrid>
      <w:tr w:rsidR="00120A33" w:rsidRPr="00D259B9" w14:paraId="0AE3D184" w14:textId="77777777" w:rsidTr="00445C5A">
        <w:trPr>
          <w:cantSplit/>
          <w:jc w:val="center"/>
        </w:trPr>
        <w:tc>
          <w:tcPr>
            <w:tcW w:w="6804" w:type="dxa"/>
            <w:gridSpan w:val="2"/>
            <w:tcBorders>
              <w:bottom w:val="single" w:sz="4" w:space="0" w:color="auto"/>
            </w:tcBorders>
          </w:tcPr>
          <w:p w14:paraId="34149921" w14:textId="77777777" w:rsidR="000E70EE" w:rsidRDefault="00120A33" w:rsidP="00445C5A">
            <w:pPr>
              <w:tabs>
                <w:tab w:val="left" w:pos="34"/>
              </w:tabs>
              <w:ind w:left="1418" w:right="-249" w:hanging="1384"/>
              <w:jc w:val="both"/>
              <w:rPr>
                <w:rFonts w:ascii="Verdana" w:eastAsia="Cambria" w:hAnsi="Verdana"/>
                <w:sz w:val="18"/>
                <w:szCs w:val="18"/>
                <w:lang w:eastAsia="en-US"/>
              </w:rPr>
            </w:pPr>
            <w:r w:rsidRPr="00D259B9">
              <w:rPr>
                <w:rFonts w:ascii="Verdana" w:eastAsia="Cambria" w:hAnsi="Verdana"/>
                <w:sz w:val="18"/>
                <w:szCs w:val="18"/>
                <w:lang w:eastAsia="en-US"/>
              </w:rPr>
              <w:t>Denominazio</w:t>
            </w:r>
            <w:r w:rsidR="000E70EE">
              <w:rPr>
                <w:rFonts w:ascii="Verdana" w:eastAsia="Cambria" w:hAnsi="Verdana"/>
                <w:sz w:val="18"/>
                <w:szCs w:val="18"/>
                <w:lang w:eastAsia="en-US"/>
              </w:rPr>
              <w:t xml:space="preserve">ne dell'Istituto/organizzazione </w:t>
            </w:r>
            <w:r w:rsidRPr="00D259B9">
              <w:rPr>
                <w:rFonts w:ascii="Verdana" w:eastAsia="Cambria" w:hAnsi="Verdana"/>
                <w:sz w:val="18"/>
                <w:szCs w:val="18"/>
                <w:lang w:eastAsia="en-US"/>
              </w:rPr>
              <w:t>ospitante:</w:t>
            </w:r>
          </w:p>
          <w:p w14:paraId="15435F55" w14:textId="77777777" w:rsidR="00120A33" w:rsidRPr="00D259B9" w:rsidRDefault="00120A33" w:rsidP="00445C5A">
            <w:pPr>
              <w:tabs>
                <w:tab w:val="left" w:pos="34"/>
              </w:tabs>
              <w:ind w:left="1418" w:right="-249" w:hanging="1384"/>
              <w:jc w:val="both"/>
              <w:rPr>
                <w:rFonts w:ascii="Verdana" w:eastAsia="Cambria" w:hAnsi="Verdana"/>
                <w:sz w:val="18"/>
                <w:szCs w:val="18"/>
                <w:lang w:eastAsia="en-US"/>
              </w:rPr>
            </w:pPr>
          </w:p>
          <w:p w14:paraId="54ACF946" w14:textId="77777777" w:rsidR="00120A33" w:rsidRPr="00D259B9" w:rsidRDefault="00673224" w:rsidP="00445C5A">
            <w:pPr>
              <w:tabs>
                <w:tab w:val="left" w:pos="34"/>
              </w:tabs>
              <w:ind w:left="1418" w:right="-249" w:hanging="1384"/>
              <w:jc w:val="both"/>
              <w:rPr>
                <w:rFonts w:ascii="Verdana" w:eastAsia="Cambria" w:hAnsi="Verdana"/>
                <w:sz w:val="18"/>
                <w:szCs w:val="18"/>
                <w:lang w:eastAsia="en-US"/>
              </w:rPr>
            </w:pPr>
            <w:r>
              <w:rPr>
                <w:rFonts w:ascii="Verdana" w:eastAsia="Cambria" w:hAnsi="Verdana"/>
                <w:sz w:val="18"/>
                <w:szCs w:val="18"/>
                <w:lang w:eastAsia="en-US"/>
              </w:rPr>
              <w:t>UNIVERSIDADE DE LISBOA</w:t>
            </w:r>
          </w:p>
        </w:tc>
      </w:tr>
      <w:tr w:rsidR="00120A33" w:rsidRPr="00D259B9" w14:paraId="6424C813" w14:textId="77777777" w:rsidTr="00445C5A">
        <w:trPr>
          <w:cantSplit/>
          <w:jc w:val="center"/>
        </w:trPr>
        <w:tc>
          <w:tcPr>
            <w:tcW w:w="3544" w:type="dxa"/>
            <w:tcBorders>
              <w:top w:val="single" w:sz="4" w:space="0" w:color="auto"/>
              <w:left w:val="single" w:sz="4" w:space="0" w:color="auto"/>
              <w:bottom w:val="single" w:sz="4" w:space="0" w:color="auto"/>
              <w:right w:val="single" w:sz="4" w:space="0" w:color="auto"/>
            </w:tcBorders>
          </w:tcPr>
          <w:p w14:paraId="60E97BAF" w14:textId="77777777" w:rsidR="00120A33" w:rsidRPr="00D259B9" w:rsidRDefault="000E70EE" w:rsidP="00445C5A">
            <w:pPr>
              <w:tabs>
                <w:tab w:val="left" w:pos="34"/>
              </w:tabs>
              <w:ind w:left="1418" w:right="-249" w:hanging="1384"/>
              <w:rPr>
                <w:rFonts w:ascii="Verdana" w:eastAsia="Cambria" w:hAnsi="Verdana"/>
                <w:sz w:val="18"/>
                <w:szCs w:val="18"/>
                <w:lang w:eastAsia="en-US"/>
              </w:rPr>
            </w:pPr>
            <w:r>
              <w:rPr>
                <w:rFonts w:ascii="Verdana" w:eastAsia="Cambria" w:hAnsi="Verdana"/>
                <w:sz w:val="18"/>
                <w:szCs w:val="18"/>
                <w:lang w:eastAsia="en-US"/>
              </w:rPr>
              <w:t>Codice ERASMUS</w:t>
            </w:r>
            <w:r w:rsidR="00120A33" w:rsidRPr="00D259B9">
              <w:rPr>
                <w:rFonts w:ascii="Verdana" w:eastAsia="Cambria" w:hAnsi="Verdana"/>
                <w:sz w:val="18"/>
                <w:szCs w:val="18"/>
                <w:lang w:eastAsia="en-US"/>
              </w:rPr>
              <w:t>:</w:t>
            </w:r>
          </w:p>
          <w:p w14:paraId="783AD465" w14:textId="77777777" w:rsidR="00120A33" w:rsidRPr="00D259B9" w:rsidRDefault="00673224" w:rsidP="00445C5A">
            <w:pPr>
              <w:tabs>
                <w:tab w:val="left" w:pos="34"/>
              </w:tabs>
              <w:ind w:left="1418" w:right="-249" w:hanging="1384"/>
              <w:rPr>
                <w:rFonts w:ascii="Verdana" w:eastAsia="Cambria" w:hAnsi="Verdana"/>
                <w:sz w:val="18"/>
                <w:szCs w:val="18"/>
                <w:lang w:eastAsia="en-US"/>
              </w:rPr>
            </w:pPr>
            <w:r>
              <w:rPr>
                <w:rFonts w:ascii="Verdana" w:eastAsia="Cambria" w:hAnsi="Verdana"/>
                <w:sz w:val="18"/>
                <w:szCs w:val="18"/>
                <w:lang w:eastAsia="en-US"/>
              </w:rPr>
              <w:t>P LISBOA109</w:t>
            </w:r>
          </w:p>
        </w:tc>
        <w:tc>
          <w:tcPr>
            <w:tcW w:w="3260" w:type="dxa"/>
            <w:tcBorders>
              <w:top w:val="single" w:sz="4" w:space="0" w:color="auto"/>
              <w:left w:val="single" w:sz="4" w:space="0" w:color="auto"/>
              <w:bottom w:val="single" w:sz="4" w:space="0" w:color="auto"/>
              <w:right w:val="single" w:sz="4" w:space="0" w:color="auto"/>
            </w:tcBorders>
          </w:tcPr>
          <w:p w14:paraId="03F30F25" w14:textId="77777777" w:rsidR="00120A33" w:rsidRPr="000E70EE" w:rsidRDefault="00120A33" w:rsidP="00445C5A">
            <w:pPr>
              <w:tabs>
                <w:tab w:val="left" w:pos="1418"/>
              </w:tabs>
              <w:ind w:left="1418" w:hanging="1385"/>
              <w:rPr>
                <w:rFonts w:ascii="Verdana" w:eastAsia="Cambria" w:hAnsi="Verdana"/>
                <w:b/>
                <w:sz w:val="18"/>
                <w:szCs w:val="18"/>
                <w:lang w:eastAsia="en-US"/>
              </w:rPr>
            </w:pPr>
            <w:r w:rsidRPr="00D259B9">
              <w:rPr>
                <w:rFonts w:ascii="Verdana" w:eastAsia="Cambria" w:hAnsi="Verdana"/>
                <w:sz w:val="18"/>
                <w:szCs w:val="18"/>
                <w:lang w:eastAsia="en-US"/>
              </w:rPr>
              <w:t>Paese:</w:t>
            </w:r>
          </w:p>
          <w:p w14:paraId="1E98BA03" w14:textId="77777777" w:rsidR="00120A33" w:rsidRPr="00D259B9" w:rsidRDefault="00673224" w:rsidP="00445C5A">
            <w:pPr>
              <w:tabs>
                <w:tab w:val="left" w:pos="1418"/>
              </w:tabs>
              <w:ind w:left="1418" w:hanging="1385"/>
              <w:rPr>
                <w:rFonts w:ascii="Verdana" w:eastAsia="Cambria" w:hAnsi="Verdana"/>
                <w:sz w:val="18"/>
                <w:szCs w:val="18"/>
                <w:lang w:eastAsia="en-US"/>
              </w:rPr>
            </w:pPr>
            <w:r>
              <w:rPr>
                <w:rFonts w:ascii="Verdana" w:eastAsia="Cambria" w:hAnsi="Verdana"/>
                <w:sz w:val="18"/>
                <w:szCs w:val="18"/>
                <w:lang w:eastAsia="en-US"/>
              </w:rPr>
              <w:t>Portogallo</w:t>
            </w:r>
          </w:p>
        </w:tc>
      </w:tr>
    </w:tbl>
    <w:p w14:paraId="721C6993" w14:textId="77777777" w:rsidR="00120A33" w:rsidRPr="00D259B9" w:rsidRDefault="00120A33" w:rsidP="00120A33">
      <w:pPr>
        <w:tabs>
          <w:tab w:val="left" w:pos="2161"/>
        </w:tabs>
        <w:jc w:val="both"/>
        <w:rPr>
          <w:rFonts w:ascii="Verdana" w:hAnsi="Verdana"/>
          <w:sz w:val="18"/>
          <w:szCs w:val="18"/>
        </w:rPr>
      </w:pPr>
    </w:p>
    <w:p w14:paraId="470B2317" w14:textId="77777777" w:rsidR="00120A33" w:rsidRPr="00D259B9" w:rsidRDefault="00120A33" w:rsidP="00120A33">
      <w:pPr>
        <w:tabs>
          <w:tab w:val="left" w:pos="2161"/>
        </w:tabs>
        <w:jc w:val="both"/>
        <w:rPr>
          <w:rFonts w:ascii="Verdana" w:hAnsi="Verdana"/>
          <w:i/>
          <w:sz w:val="18"/>
          <w:szCs w:val="18"/>
        </w:rPr>
      </w:pPr>
      <w:r w:rsidRPr="00D259B9">
        <w:rPr>
          <w:rFonts w:ascii="Verdana" w:hAnsi="Verdana"/>
          <w:i/>
          <w:sz w:val="18"/>
          <w:szCs w:val="18"/>
        </w:rPr>
        <w:t>L’Istituto deve scegliere l’opzione applicabile, tra le seguenti:</w:t>
      </w:r>
    </w:p>
    <w:p w14:paraId="114DF868" w14:textId="77777777" w:rsidR="00120A33" w:rsidRPr="00D259B9" w:rsidRDefault="00120A33" w:rsidP="00120A33">
      <w:pPr>
        <w:tabs>
          <w:tab w:val="left" w:pos="426"/>
        </w:tabs>
        <w:jc w:val="both"/>
        <w:rPr>
          <w:rFonts w:ascii="Verdana" w:hAnsi="Verdana"/>
          <w:sz w:val="18"/>
          <w:szCs w:val="18"/>
        </w:rPr>
      </w:pPr>
      <w:r w:rsidRPr="002173B6">
        <w:rPr>
          <w:rFonts w:ascii="Verdana" w:hAnsi="Verdana" w:cs="Calibri"/>
          <w:szCs w:val="20"/>
          <w:lang w:val="en-GB"/>
        </w:rPr>
        <w:sym w:font="Wingdings" w:char="F06F"/>
      </w:r>
      <w:r w:rsidRPr="003949A9">
        <w:rPr>
          <w:rFonts w:ascii="Verdana" w:hAnsi="Verdana" w:cs="Calibri"/>
          <w:szCs w:val="20"/>
        </w:rPr>
        <w:tab/>
      </w:r>
      <w:r w:rsidRPr="00D259B9">
        <w:rPr>
          <w:rFonts w:ascii="Verdana" w:hAnsi="Verdana"/>
          <w:sz w:val="18"/>
          <w:szCs w:val="18"/>
        </w:rPr>
        <w:t>Il viaggio non è incluso nel conteggio della durata della mobilità</w:t>
      </w:r>
    </w:p>
    <w:p w14:paraId="773F7975" w14:textId="77777777" w:rsidR="00120A33" w:rsidRPr="003949A9" w:rsidRDefault="00120A33" w:rsidP="00120A33">
      <w:pPr>
        <w:tabs>
          <w:tab w:val="left" w:pos="426"/>
        </w:tabs>
        <w:jc w:val="both"/>
        <w:rPr>
          <w:rFonts w:ascii="Verdana" w:hAnsi="Verdana" w:cs="Calibri"/>
          <w:szCs w:val="20"/>
        </w:rPr>
      </w:pPr>
      <w:r w:rsidRPr="000E70EE">
        <w:rPr>
          <w:rFonts w:ascii="Verdana" w:hAnsi="Verdana" w:cs="Calibri"/>
          <w:szCs w:val="20"/>
          <w:highlight w:val="darkBlue"/>
          <w:lang w:val="en-GB"/>
        </w:rPr>
        <w:sym w:font="Wingdings" w:char="F06F"/>
      </w:r>
      <w:r w:rsidRPr="003949A9">
        <w:rPr>
          <w:rFonts w:ascii="Verdana" w:hAnsi="Verdana" w:cs="Calibri"/>
          <w:szCs w:val="20"/>
        </w:rPr>
        <w:tab/>
      </w:r>
      <w:r w:rsidRPr="003949A9">
        <w:rPr>
          <w:rFonts w:ascii="Verdana" w:hAnsi="Verdana" w:cs="Calibri"/>
          <w:sz w:val="18"/>
          <w:szCs w:val="18"/>
        </w:rPr>
        <w:t>Un giorno di viaggio prima del giorno di inizio della mobilità e/o uno dopo il giorno di fine della mobilità stessa vengono computati nella durata dell’intera mobilità e, pertanto, considerati ai fini del calcolo del supporto individuale.</w:t>
      </w:r>
    </w:p>
    <w:p w14:paraId="592368E0" w14:textId="77777777" w:rsidR="00120A33" w:rsidRPr="00D259B9" w:rsidRDefault="00120A33" w:rsidP="00120A33">
      <w:pPr>
        <w:tabs>
          <w:tab w:val="left" w:pos="2161"/>
        </w:tabs>
        <w:jc w:val="both"/>
        <w:rPr>
          <w:rFonts w:ascii="Verdana" w:hAnsi="Verdana"/>
          <w:sz w:val="18"/>
          <w:szCs w:val="18"/>
        </w:rPr>
      </w:pPr>
    </w:p>
    <w:p w14:paraId="3E7B3E74" w14:textId="77777777" w:rsidR="00120A33" w:rsidRPr="00D259B9" w:rsidRDefault="00120A33" w:rsidP="00120A33">
      <w:pPr>
        <w:numPr>
          <w:ilvl w:val="1"/>
          <w:numId w:val="17"/>
        </w:numPr>
        <w:tabs>
          <w:tab w:val="left" w:pos="567"/>
        </w:tabs>
        <w:ind w:left="567" w:hanging="567"/>
        <w:jc w:val="both"/>
        <w:rPr>
          <w:rFonts w:ascii="Verdana" w:hAnsi="Verdana"/>
          <w:sz w:val="18"/>
          <w:szCs w:val="18"/>
        </w:rPr>
      </w:pPr>
      <w:r w:rsidRPr="00D259B9">
        <w:rPr>
          <w:rFonts w:ascii="Verdana" w:hAnsi="Verdana"/>
          <w:sz w:val="18"/>
          <w:szCs w:val="18"/>
        </w:rPr>
        <w:t xml:space="preserve">Il </w:t>
      </w:r>
      <w:r w:rsidRPr="003949A9">
        <w:rPr>
          <w:rFonts w:ascii="Verdana" w:hAnsi="Verdana"/>
          <w:b/>
          <w:sz w:val="18"/>
          <w:szCs w:val="18"/>
        </w:rPr>
        <w:t>Partecipante</w:t>
      </w:r>
      <w:r w:rsidRPr="00D259B9">
        <w:rPr>
          <w:rFonts w:ascii="Verdana" w:hAnsi="Verdana"/>
          <w:sz w:val="18"/>
          <w:szCs w:val="18"/>
        </w:rPr>
        <w:t xml:space="preserve"> riceve un contribu</w:t>
      </w:r>
      <w:r w:rsidR="00673224">
        <w:rPr>
          <w:rFonts w:ascii="Verdana" w:hAnsi="Verdana"/>
          <w:sz w:val="18"/>
          <w:szCs w:val="18"/>
        </w:rPr>
        <w:t>to comunitario Erasmus+ per n. 7</w:t>
      </w:r>
      <w:r w:rsidRPr="00D259B9">
        <w:rPr>
          <w:rFonts w:ascii="Verdana" w:hAnsi="Verdana"/>
          <w:sz w:val="18"/>
          <w:szCs w:val="18"/>
        </w:rPr>
        <w:t xml:space="preserve"> giorni di attività.</w:t>
      </w:r>
    </w:p>
    <w:p w14:paraId="1917C342" w14:textId="77777777" w:rsidR="00120A33" w:rsidRPr="00D259B9" w:rsidRDefault="00120A33" w:rsidP="00120A33">
      <w:pPr>
        <w:tabs>
          <w:tab w:val="left" w:pos="2161"/>
        </w:tabs>
        <w:ind w:left="567"/>
        <w:jc w:val="both"/>
        <w:rPr>
          <w:rFonts w:ascii="Verdana" w:hAnsi="Verdana"/>
          <w:sz w:val="18"/>
          <w:szCs w:val="18"/>
        </w:rPr>
      </w:pPr>
      <w:r w:rsidRPr="00D259B9">
        <w:rPr>
          <w:rFonts w:ascii="Verdana" w:hAnsi="Verdana"/>
          <w:sz w:val="18"/>
          <w:szCs w:val="18"/>
        </w:rPr>
        <w:t xml:space="preserve">[Se il </w:t>
      </w:r>
      <w:r w:rsidRPr="003949A9">
        <w:rPr>
          <w:rFonts w:ascii="Verdana" w:hAnsi="Verdana"/>
          <w:b/>
          <w:sz w:val="18"/>
          <w:szCs w:val="18"/>
        </w:rPr>
        <w:t>Partecipante</w:t>
      </w:r>
      <w:r w:rsidRPr="00D259B9">
        <w:rPr>
          <w:rFonts w:ascii="Verdana" w:hAnsi="Verdana"/>
          <w:sz w:val="18"/>
          <w:szCs w:val="18"/>
        </w:rPr>
        <w:t xml:space="preserve"> riceve un contributo comunitario Erasmus+, il numero di giorni indicato deve coincidere con la durata della mobilità; se il </w:t>
      </w:r>
      <w:r w:rsidRPr="003949A9">
        <w:rPr>
          <w:rFonts w:ascii="Verdana" w:hAnsi="Verdana"/>
          <w:b/>
          <w:sz w:val="18"/>
          <w:szCs w:val="18"/>
        </w:rPr>
        <w:t>Partecipante</w:t>
      </w:r>
      <w:r w:rsidRPr="00D259B9">
        <w:rPr>
          <w:rFonts w:ascii="Verdana" w:hAnsi="Verdana"/>
          <w:sz w:val="18"/>
          <w:szCs w:val="18"/>
        </w:rPr>
        <w:t xml:space="preserve"> riceve un contributo comunitario Erasmus+ congiuntamente ad un periodo senza contributo, il numero di giorni indicato deve coincidere con quello dei giorni coperti dal contributo comunitario Erasmus+: tale contributo deve essere assicurato almeno per la durata minima del periodo di mobilità pari a 2 giorni; se, infine, il </w:t>
      </w:r>
      <w:r>
        <w:rPr>
          <w:rFonts w:ascii="Verdana" w:hAnsi="Verdana"/>
          <w:b/>
          <w:sz w:val="18"/>
          <w:szCs w:val="18"/>
        </w:rPr>
        <w:t>P</w:t>
      </w:r>
      <w:r w:rsidRPr="003949A9">
        <w:rPr>
          <w:rFonts w:ascii="Verdana" w:hAnsi="Verdana"/>
          <w:b/>
          <w:sz w:val="18"/>
          <w:szCs w:val="18"/>
        </w:rPr>
        <w:t>artecipante</w:t>
      </w:r>
      <w:r w:rsidRPr="00D259B9">
        <w:rPr>
          <w:rFonts w:ascii="Verdana" w:hAnsi="Verdana"/>
          <w:sz w:val="18"/>
          <w:szCs w:val="18"/>
        </w:rPr>
        <w:t xml:space="preserve"> riceve un contributo comunitario pari a zero (</w:t>
      </w:r>
      <w:r w:rsidRPr="00D259B9">
        <w:rPr>
          <w:rFonts w:ascii="Verdana" w:hAnsi="Verdana"/>
          <w:i/>
          <w:sz w:val="18"/>
          <w:szCs w:val="18"/>
        </w:rPr>
        <w:t>zero-grant</w:t>
      </w:r>
      <w:r w:rsidRPr="00D259B9">
        <w:rPr>
          <w:rFonts w:ascii="Verdana" w:hAnsi="Verdana"/>
          <w:sz w:val="18"/>
          <w:szCs w:val="18"/>
        </w:rPr>
        <w:t>) per l’intera durata della mobilità, tale numero di giorni deve essere uguale a 0 e 0 giorni di viaggio.</w:t>
      </w:r>
      <w:r>
        <w:rPr>
          <w:rFonts w:ascii="Verdana" w:hAnsi="Verdana"/>
          <w:sz w:val="18"/>
          <w:szCs w:val="18"/>
        </w:rPr>
        <w:t>]</w:t>
      </w:r>
    </w:p>
    <w:p w14:paraId="3FAA69A8" w14:textId="77777777" w:rsidR="00120A33" w:rsidRPr="00D259B9" w:rsidRDefault="00120A33" w:rsidP="00120A33">
      <w:pPr>
        <w:tabs>
          <w:tab w:val="left" w:pos="2161"/>
        </w:tabs>
        <w:jc w:val="both"/>
        <w:rPr>
          <w:rFonts w:ascii="Verdana" w:hAnsi="Verdana"/>
          <w:sz w:val="18"/>
          <w:szCs w:val="18"/>
        </w:rPr>
      </w:pPr>
    </w:p>
    <w:p w14:paraId="07A43218" w14:textId="77777777" w:rsidR="00120A33" w:rsidRPr="00D10B7B" w:rsidRDefault="00120A33" w:rsidP="00D52562">
      <w:pPr>
        <w:numPr>
          <w:ilvl w:val="1"/>
          <w:numId w:val="17"/>
        </w:numPr>
        <w:tabs>
          <w:tab w:val="left" w:pos="567"/>
        </w:tabs>
        <w:ind w:left="567" w:hanging="567"/>
        <w:jc w:val="both"/>
        <w:rPr>
          <w:rFonts w:ascii="Verdana" w:hAnsi="Verdana"/>
          <w:sz w:val="18"/>
          <w:szCs w:val="18"/>
        </w:rPr>
      </w:pPr>
      <w:r w:rsidRPr="00D10B7B">
        <w:rPr>
          <w:rFonts w:ascii="Verdana" w:hAnsi="Verdana"/>
          <w:sz w:val="18"/>
          <w:szCs w:val="18"/>
        </w:rPr>
        <w:t xml:space="preserve">La durata complessiva del periodo di mobilità non può avere una durata superiore a 2 mesi e deve avere una durata minima di 2 giorni consecutivi di attività; inoltre, </w:t>
      </w:r>
      <w:r w:rsidR="00D755DB" w:rsidRPr="00D10B7B">
        <w:rPr>
          <w:rFonts w:ascii="Verdana" w:hAnsi="Verdana"/>
          <w:sz w:val="18"/>
          <w:szCs w:val="18"/>
        </w:rPr>
        <w:t xml:space="preserve">deve essere rispettato </w:t>
      </w:r>
      <w:r w:rsidRPr="00D10B7B">
        <w:rPr>
          <w:rFonts w:ascii="Verdana" w:hAnsi="Verdana"/>
          <w:sz w:val="18"/>
          <w:szCs w:val="18"/>
        </w:rPr>
        <w:t xml:space="preserve">un minimo di 8 ore di insegnamento per settimana </w:t>
      </w:r>
      <w:r w:rsidR="00D52562" w:rsidRPr="00D10B7B">
        <w:rPr>
          <w:rFonts w:ascii="Verdana" w:hAnsi="Verdana"/>
          <w:sz w:val="18"/>
          <w:szCs w:val="18"/>
        </w:rPr>
        <w:t xml:space="preserve">(o </w:t>
      </w:r>
      <w:r w:rsidR="00D10B7B" w:rsidRPr="00D10B7B">
        <w:rPr>
          <w:rFonts w:ascii="Verdana" w:hAnsi="Verdana"/>
          <w:sz w:val="18"/>
          <w:szCs w:val="18"/>
        </w:rPr>
        <w:t xml:space="preserve">per </w:t>
      </w:r>
      <w:r w:rsidR="00D52562" w:rsidRPr="00D10B7B">
        <w:rPr>
          <w:rFonts w:ascii="Verdana" w:hAnsi="Verdana"/>
          <w:sz w:val="18"/>
          <w:szCs w:val="18"/>
        </w:rPr>
        <w:t>qualsiasi periodo inferiore)</w:t>
      </w:r>
      <w:r w:rsidRPr="00D10B7B">
        <w:rPr>
          <w:rFonts w:ascii="Verdana" w:hAnsi="Verdana"/>
          <w:sz w:val="18"/>
          <w:szCs w:val="18"/>
        </w:rPr>
        <w:t>. Qualora la durata della mobilità sia superiore ad una settimana, il numero minimo di ore di insegnamento per una settimana incompleta dovrà essere proporzionato alla durata della settimana stessa.</w:t>
      </w:r>
      <w:r w:rsidR="00D52562" w:rsidRPr="00D10B7B">
        <w:rPr>
          <w:rFonts w:ascii="Verdana" w:hAnsi="Verdana"/>
          <w:sz w:val="18"/>
          <w:szCs w:val="18"/>
        </w:rPr>
        <w:t xml:space="preserve"> Ove l’attività di teaching fosse combinata con attività di training durante un unico periodo all’estero, le ore minime di attività si riducono a 4 ore settimanali (o </w:t>
      </w:r>
      <w:r w:rsidR="00D10B7B" w:rsidRPr="00D10B7B">
        <w:rPr>
          <w:rFonts w:ascii="Verdana" w:hAnsi="Verdana"/>
          <w:sz w:val="18"/>
          <w:szCs w:val="18"/>
        </w:rPr>
        <w:t xml:space="preserve">per </w:t>
      </w:r>
      <w:r w:rsidR="00D52562" w:rsidRPr="00D10B7B">
        <w:rPr>
          <w:rFonts w:ascii="Verdana" w:hAnsi="Verdana"/>
          <w:sz w:val="18"/>
          <w:szCs w:val="18"/>
        </w:rPr>
        <w:t xml:space="preserve">qualsiasi periodo inferiore). Per lo staff proveniente da organizzazione non accademica, non è </w:t>
      </w:r>
      <w:r w:rsidR="00D755DB" w:rsidRPr="00D10B7B">
        <w:rPr>
          <w:rFonts w:ascii="Verdana" w:hAnsi="Verdana"/>
          <w:sz w:val="18"/>
          <w:szCs w:val="18"/>
        </w:rPr>
        <w:t>previsto</w:t>
      </w:r>
      <w:r w:rsidR="00D52562" w:rsidRPr="00D10B7B">
        <w:rPr>
          <w:rFonts w:ascii="Verdana" w:hAnsi="Verdana"/>
          <w:sz w:val="18"/>
          <w:szCs w:val="18"/>
        </w:rPr>
        <w:t xml:space="preserve"> un numero minimo di ore di attività settimanali.</w:t>
      </w:r>
    </w:p>
    <w:p w14:paraId="412270F3" w14:textId="77777777" w:rsidR="00120A33" w:rsidRPr="00D52562" w:rsidRDefault="00120A33" w:rsidP="00120A33">
      <w:pPr>
        <w:tabs>
          <w:tab w:val="left" w:pos="2161"/>
        </w:tabs>
        <w:jc w:val="both"/>
        <w:rPr>
          <w:rFonts w:ascii="Verdana" w:hAnsi="Verdana"/>
          <w:sz w:val="18"/>
          <w:szCs w:val="18"/>
        </w:rPr>
      </w:pPr>
    </w:p>
    <w:p w14:paraId="6153F6E3" w14:textId="77777777" w:rsidR="00120A33" w:rsidRPr="00D259B9" w:rsidRDefault="00120A33" w:rsidP="00120A33">
      <w:pPr>
        <w:tabs>
          <w:tab w:val="left" w:pos="2161"/>
        </w:tabs>
        <w:ind w:left="567"/>
        <w:jc w:val="both"/>
        <w:rPr>
          <w:rFonts w:ascii="Verdana" w:hAnsi="Verdana"/>
          <w:sz w:val="18"/>
          <w:szCs w:val="18"/>
        </w:rPr>
      </w:pPr>
      <w:r w:rsidRPr="00D259B9">
        <w:rPr>
          <w:rFonts w:ascii="Verdana" w:hAnsi="Verdana"/>
          <w:sz w:val="18"/>
          <w:szCs w:val="18"/>
        </w:rPr>
        <w:t xml:space="preserve">Il </w:t>
      </w:r>
      <w:r w:rsidRPr="003949A9">
        <w:rPr>
          <w:rFonts w:ascii="Verdana" w:hAnsi="Verdana"/>
          <w:b/>
          <w:sz w:val="18"/>
          <w:szCs w:val="18"/>
        </w:rPr>
        <w:t>Partecipante</w:t>
      </w:r>
      <w:r w:rsidRPr="00D259B9">
        <w:rPr>
          <w:rFonts w:ascii="Verdana" w:hAnsi="Verdana"/>
          <w:sz w:val="18"/>
          <w:szCs w:val="18"/>
        </w:rPr>
        <w:t xml:space="preserve"> si impegna a svolgere un totale di:</w:t>
      </w:r>
    </w:p>
    <w:p w14:paraId="6D334FC8" w14:textId="77777777" w:rsidR="00120A33" w:rsidRPr="00D259B9" w:rsidRDefault="00120A33" w:rsidP="00120A33">
      <w:pPr>
        <w:tabs>
          <w:tab w:val="left" w:pos="2161"/>
        </w:tabs>
        <w:jc w:val="both"/>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tblGrid>
      <w:tr w:rsidR="00120A33" w:rsidRPr="00D259B9" w14:paraId="351B8D96" w14:textId="77777777" w:rsidTr="00445C5A">
        <w:trPr>
          <w:cantSplit/>
          <w:jc w:val="center"/>
        </w:trPr>
        <w:tc>
          <w:tcPr>
            <w:tcW w:w="2977" w:type="dxa"/>
          </w:tcPr>
          <w:p w14:paraId="6488AC62" w14:textId="77777777" w:rsidR="00120A33" w:rsidRPr="00D259B9" w:rsidRDefault="00120A33" w:rsidP="00445C5A">
            <w:pPr>
              <w:tabs>
                <w:tab w:val="left" w:pos="34"/>
              </w:tabs>
              <w:ind w:left="1418" w:right="-249" w:hanging="1384"/>
              <w:jc w:val="both"/>
              <w:rPr>
                <w:rFonts w:ascii="Verdana" w:eastAsia="Cambria" w:hAnsi="Verdana"/>
                <w:b/>
                <w:sz w:val="18"/>
                <w:szCs w:val="18"/>
                <w:lang w:eastAsia="en-US"/>
              </w:rPr>
            </w:pPr>
            <w:r w:rsidRPr="00D259B9">
              <w:rPr>
                <w:rFonts w:ascii="Verdana" w:eastAsia="Cambria" w:hAnsi="Verdana"/>
                <w:b/>
                <w:sz w:val="18"/>
                <w:szCs w:val="18"/>
                <w:lang w:eastAsia="en-US"/>
              </w:rPr>
              <w:t>giorni:</w:t>
            </w:r>
            <w:r w:rsidR="00673224">
              <w:rPr>
                <w:rFonts w:ascii="Verdana" w:eastAsia="Cambria" w:hAnsi="Verdana"/>
                <w:b/>
                <w:sz w:val="18"/>
                <w:szCs w:val="18"/>
                <w:lang w:eastAsia="en-US"/>
              </w:rPr>
              <w:t xml:space="preserve"> 5</w:t>
            </w:r>
          </w:p>
        </w:tc>
        <w:tc>
          <w:tcPr>
            <w:tcW w:w="3827" w:type="dxa"/>
          </w:tcPr>
          <w:p w14:paraId="6A4A07D6" w14:textId="77777777" w:rsidR="00120A33" w:rsidRPr="00D259B9" w:rsidRDefault="00120A33" w:rsidP="00445C5A">
            <w:pPr>
              <w:tabs>
                <w:tab w:val="left" w:pos="1418"/>
              </w:tabs>
              <w:jc w:val="both"/>
              <w:rPr>
                <w:rFonts w:ascii="Verdana" w:eastAsia="Cambria" w:hAnsi="Verdana"/>
                <w:b/>
                <w:sz w:val="18"/>
                <w:szCs w:val="18"/>
                <w:lang w:eastAsia="en-US"/>
              </w:rPr>
            </w:pPr>
            <w:r w:rsidRPr="00D259B9">
              <w:rPr>
                <w:rFonts w:ascii="Verdana" w:eastAsia="Cambria" w:hAnsi="Verdana"/>
                <w:b/>
                <w:sz w:val="18"/>
                <w:szCs w:val="18"/>
                <w:lang w:eastAsia="en-US"/>
              </w:rPr>
              <w:t>ore di lezione:</w:t>
            </w:r>
            <w:r w:rsidR="00673224">
              <w:rPr>
                <w:rFonts w:ascii="Verdana" w:eastAsia="Cambria" w:hAnsi="Verdana"/>
                <w:b/>
                <w:sz w:val="18"/>
                <w:szCs w:val="18"/>
                <w:lang w:eastAsia="en-US"/>
              </w:rPr>
              <w:t xml:space="preserve"> 8</w:t>
            </w:r>
          </w:p>
        </w:tc>
      </w:tr>
    </w:tbl>
    <w:p w14:paraId="7D137C18" w14:textId="77777777" w:rsidR="00120A33" w:rsidRPr="00D259B9" w:rsidRDefault="00120A33" w:rsidP="00120A33">
      <w:pPr>
        <w:tabs>
          <w:tab w:val="left" w:pos="2161"/>
        </w:tabs>
        <w:jc w:val="both"/>
        <w:rPr>
          <w:rFonts w:ascii="Verdana" w:hAnsi="Verdana"/>
          <w:sz w:val="18"/>
          <w:szCs w:val="18"/>
        </w:rPr>
      </w:pPr>
    </w:p>
    <w:p w14:paraId="6F8CA54B" w14:textId="77777777" w:rsidR="00120A33" w:rsidRDefault="00120A33" w:rsidP="00120A33">
      <w:pPr>
        <w:numPr>
          <w:ilvl w:val="1"/>
          <w:numId w:val="17"/>
        </w:numPr>
        <w:tabs>
          <w:tab w:val="left" w:pos="567"/>
        </w:tabs>
        <w:ind w:left="567" w:hanging="567"/>
        <w:jc w:val="both"/>
        <w:rPr>
          <w:rFonts w:ascii="Verdana" w:hAnsi="Verdana"/>
          <w:sz w:val="18"/>
          <w:szCs w:val="18"/>
        </w:rPr>
      </w:pPr>
      <w:r w:rsidRPr="00D259B9">
        <w:rPr>
          <w:rFonts w:ascii="Verdana" w:hAnsi="Verdana"/>
          <w:sz w:val="18"/>
          <w:szCs w:val="18"/>
        </w:rPr>
        <w:t xml:space="preserve">Il </w:t>
      </w:r>
      <w:r w:rsidRPr="003949A9">
        <w:rPr>
          <w:rFonts w:ascii="Verdana" w:hAnsi="Verdana"/>
          <w:b/>
          <w:sz w:val="18"/>
          <w:szCs w:val="18"/>
        </w:rPr>
        <w:t>Partecipante</w:t>
      </w:r>
      <w:r w:rsidRPr="00D259B9">
        <w:rPr>
          <w:rFonts w:ascii="Verdana" w:hAnsi="Verdana"/>
          <w:sz w:val="18"/>
          <w:szCs w:val="18"/>
        </w:rPr>
        <w:t xml:space="preserve"> può inviare una richiesta di prolungamento del periodo di mobilità entro i limiti stabiliti all’Articolo 2.4; se l’Istituto accetta il prolungamento della durata del periodo di mobilità, l’Accordo deve essere modificato di conseguenza (si veda Articolo 1.3).</w:t>
      </w:r>
    </w:p>
    <w:p w14:paraId="01AE22C4" w14:textId="77777777" w:rsidR="00120A33" w:rsidRPr="00D259B9" w:rsidRDefault="00AD03A8" w:rsidP="00AD03A8">
      <w:pPr>
        <w:numPr>
          <w:ilvl w:val="1"/>
          <w:numId w:val="17"/>
        </w:numPr>
        <w:tabs>
          <w:tab w:val="left" w:pos="567"/>
        </w:tabs>
        <w:ind w:left="567" w:hanging="567"/>
        <w:jc w:val="both"/>
        <w:rPr>
          <w:rFonts w:ascii="Verdana" w:hAnsi="Verdana"/>
          <w:sz w:val="18"/>
          <w:szCs w:val="18"/>
        </w:rPr>
      </w:pPr>
      <w:r>
        <w:rPr>
          <w:rFonts w:ascii="Verdana" w:hAnsi="Verdana"/>
          <w:sz w:val="18"/>
          <w:szCs w:val="18"/>
        </w:rPr>
        <w:br w:type="page"/>
      </w:r>
      <w:r w:rsidR="00120A33" w:rsidRPr="00D259B9">
        <w:rPr>
          <w:rFonts w:ascii="Verdana" w:hAnsi="Verdana"/>
          <w:sz w:val="18"/>
          <w:szCs w:val="18"/>
        </w:rPr>
        <w:lastRenderedPageBreak/>
        <w:t xml:space="preserve">L’Attestato rilasciato dall'Istituto/organizzazione ospitante </w:t>
      </w:r>
      <w:r w:rsidR="00120A33" w:rsidRPr="00D259B9">
        <w:rPr>
          <w:rFonts w:ascii="Verdana" w:hAnsi="Verdana"/>
          <w:sz w:val="18"/>
          <w:szCs w:val="18"/>
          <w:u w:val="single"/>
        </w:rPr>
        <w:t>al termine del periodo della mobilità all'estero</w:t>
      </w:r>
      <w:r w:rsidR="00120A33" w:rsidRPr="00D259B9">
        <w:rPr>
          <w:rFonts w:ascii="Verdana" w:hAnsi="Verdana"/>
          <w:sz w:val="18"/>
          <w:szCs w:val="18"/>
        </w:rPr>
        <w:t xml:space="preserve"> certifica le date di effettivo inizio e fine dello svolgimento del periodo di mobilità svolto.</w:t>
      </w:r>
    </w:p>
    <w:p w14:paraId="107857B4" w14:textId="77777777" w:rsidR="00AD03A8" w:rsidRPr="00AD03A8" w:rsidRDefault="00AD03A8" w:rsidP="00120A33">
      <w:pPr>
        <w:jc w:val="both"/>
        <w:rPr>
          <w:rFonts w:ascii="Verdana" w:eastAsia="Cambria" w:hAnsi="Verdana"/>
          <w:sz w:val="18"/>
          <w:szCs w:val="18"/>
          <w:lang w:eastAsia="en-US"/>
        </w:rPr>
      </w:pPr>
    </w:p>
    <w:p w14:paraId="73C94518" w14:textId="77777777" w:rsidR="00120A33" w:rsidRPr="00D259B9" w:rsidRDefault="00120A33" w:rsidP="00120A33">
      <w:pPr>
        <w:jc w:val="both"/>
        <w:rPr>
          <w:rFonts w:ascii="Verdana" w:eastAsia="Cambria" w:hAnsi="Verdana"/>
          <w:b/>
          <w:sz w:val="18"/>
          <w:szCs w:val="18"/>
          <w:lang w:eastAsia="en-US"/>
        </w:rPr>
      </w:pPr>
      <w:r w:rsidRPr="00D259B9">
        <w:rPr>
          <w:rFonts w:ascii="Verdana" w:eastAsia="Cambria" w:hAnsi="Verdana"/>
          <w:b/>
          <w:sz w:val="18"/>
          <w:szCs w:val="18"/>
          <w:lang w:eastAsia="en-US"/>
        </w:rPr>
        <w:t>ARTICOLO 3 – CONTRIBUTO FINANZIARIO</w:t>
      </w:r>
    </w:p>
    <w:p w14:paraId="0B6C9D1D" w14:textId="77777777" w:rsidR="00120A33" w:rsidRPr="00D259B9" w:rsidRDefault="00DD4D0F" w:rsidP="00120A33">
      <w:pPr>
        <w:jc w:val="both"/>
        <w:rPr>
          <w:rFonts w:ascii="Verdana" w:eastAsia="Cambria" w:hAnsi="Verdana"/>
          <w:sz w:val="18"/>
          <w:szCs w:val="18"/>
          <w:lang w:eastAsia="en-US"/>
        </w:rPr>
      </w:pPr>
      <w:r>
        <w:rPr>
          <w:rFonts w:ascii="Verdana" w:hAnsi="Verdana"/>
          <w:sz w:val="18"/>
          <w:szCs w:val="18"/>
        </w:rPr>
        <w:pict w14:anchorId="40AEE1E3">
          <v:rect id="_x0000_i1029" style="width:0;height:1.5pt" o:hralign="center" o:hrstd="t" o:hr="t" fillcolor="#a0a0a0" stroked="f"/>
        </w:pict>
      </w:r>
    </w:p>
    <w:p w14:paraId="60D40A85" w14:textId="77777777" w:rsidR="00120A33" w:rsidRPr="00D259B9" w:rsidRDefault="00120A33" w:rsidP="00120A33">
      <w:pPr>
        <w:numPr>
          <w:ilvl w:val="1"/>
          <w:numId w:val="18"/>
        </w:numPr>
        <w:ind w:left="567" w:hanging="567"/>
        <w:contextualSpacing/>
        <w:jc w:val="both"/>
        <w:rPr>
          <w:rFonts w:ascii="Verdana" w:hAnsi="Verdana"/>
          <w:i/>
          <w:noProof/>
          <w:sz w:val="18"/>
          <w:szCs w:val="18"/>
        </w:rPr>
      </w:pPr>
      <w:r w:rsidRPr="00D259B9">
        <w:rPr>
          <w:rFonts w:ascii="Verdana" w:hAnsi="Verdana"/>
          <w:i/>
          <w:noProof/>
          <w:sz w:val="18"/>
          <w:szCs w:val="18"/>
        </w:rPr>
        <w:t>L’Istituto seleziona una delle seguenti opzioni:</w:t>
      </w:r>
    </w:p>
    <w:p w14:paraId="41A477DE" w14:textId="77777777" w:rsidR="00120A33" w:rsidRPr="00D259B9" w:rsidRDefault="00120A33" w:rsidP="00120A33">
      <w:pPr>
        <w:ind w:left="567"/>
        <w:contextualSpacing/>
        <w:jc w:val="both"/>
        <w:rPr>
          <w:rFonts w:ascii="Verdana" w:hAnsi="Verdana"/>
          <w:noProof/>
          <w:sz w:val="18"/>
          <w:szCs w:val="18"/>
        </w:rPr>
      </w:pPr>
    </w:p>
    <w:p w14:paraId="5D975A89" w14:textId="77777777" w:rsidR="00120A33" w:rsidRPr="00D259B9" w:rsidRDefault="00120A33" w:rsidP="00120A33">
      <w:pPr>
        <w:ind w:left="567"/>
        <w:contextualSpacing/>
        <w:jc w:val="both"/>
        <w:rPr>
          <w:rFonts w:ascii="Verdana" w:hAnsi="Verdana"/>
          <w:b/>
          <w:noProof/>
          <w:sz w:val="18"/>
          <w:szCs w:val="18"/>
        </w:rPr>
      </w:pPr>
      <w:r w:rsidRPr="00D259B9">
        <w:rPr>
          <w:rFonts w:ascii="Verdana" w:hAnsi="Verdana"/>
          <w:b/>
          <w:noProof/>
          <w:sz w:val="18"/>
          <w:szCs w:val="18"/>
        </w:rPr>
        <w:t xml:space="preserve">[Opzione 1] </w:t>
      </w:r>
      <w:r w:rsidRPr="006A2AC6">
        <w:rPr>
          <w:rFonts w:ascii="Verdana" w:hAnsi="Verdana" w:cs="Calibri"/>
          <w:b/>
          <w:noProof/>
          <w:highlight w:val="darkBlue"/>
          <w:lang w:val="en-GB"/>
        </w:rPr>
        <w:sym w:font="Wingdings" w:char="F06F"/>
      </w:r>
    </w:p>
    <w:p w14:paraId="12792046" w14:textId="77777777" w:rsidR="00120A33" w:rsidRPr="00D259B9" w:rsidRDefault="00120A33" w:rsidP="00120A33">
      <w:pPr>
        <w:ind w:left="567"/>
        <w:contextualSpacing/>
        <w:jc w:val="both"/>
        <w:rPr>
          <w:rFonts w:ascii="Verdana" w:hAnsi="Verdana"/>
          <w:noProof/>
          <w:sz w:val="18"/>
          <w:szCs w:val="18"/>
        </w:rPr>
      </w:pPr>
      <w:r w:rsidRPr="00D259B9">
        <w:rPr>
          <w:rFonts w:ascii="Verdana" w:hAnsi="Verdana"/>
          <w:noProof/>
          <w:sz w:val="18"/>
          <w:szCs w:val="18"/>
          <w:lang w:val="en-US"/>
        </w:rPr>
        <w:t xml:space="preserve">Il </w:t>
      </w:r>
      <w:r w:rsidRPr="00AE6D74">
        <w:rPr>
          <w:rFonts w:ascii="Verdana" w:hAnsi="Verdana"/>
          <w:b/>
          <w:noProof/>
          <w:sz w:val="18"/>
          <w:szCs w:val="18"/>
          <w:lang w:val="en-US"/>
        </w:rPr>
        <w:t>Partecipante</w:t>
      </w:r>
      <w:r w:rsidRPr="00D259B9">
        <w:rPr>
          <w:rFonts w:ascii="Verdana" w:hAnsi="Verdana"/>
          <w:noProof/>
          <w:sz w:val="18"/>
          <w:szCs w:val="18"/>
          <w:lang w:val="en-US"/>
        </w:rPr>
        <w:t xml:space="preserve"> </w:t>
      </w:r>
      <w:r w:rsidRPr="00D259B9">
        <w:rPr>
          <w:rFonts w:ascii="Verdana" w:hAnsi="Verdana"/>
          <w:noProof/>
          <w:sz w:val="18"/>
          <w:szCs w:val="18"/>
        </w:rPr>
        <w:t>riceve</w:t>
      </w:r>
    </w:p>
    <w:p w14:paraId="4BD7E37D" w14:textId="77777777" w:rsidR="00120A33" w:rsidRPr="00D259B9" w:rsidRDefault="00120A33" w:rsidP="00120A33">
      <w:pPr>
        <w:ind w:left="567"/>
        <w:contextualSpacing/>
        <w:jc w:val="both"/>
        <w:rPr>
          <w:rFonts w:ascii="Verdana" w:hAnsi="Verdana"/>
          <w:noProof/>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981"/>
      </w:tblGrid>
      <w:tr w:rsidR="00120A33" w:rsidRPr="00D259B9" w14:paraId="2DBF426B" w14:textId="77777777" w:rsidTr="00445C5A">
        <w:trPr>
          <w:cantSplit/>
          <w:jc w:val="center"/>
        </w:trPr>
        <w:tc>
          <w:tcPr>
            <w:tcW w:w="3823" w:type="dxa"/>
          </w:tcPr>
          <w:p w14:paraId="343F05E2" w14:textId="77777777" w:rsidR="00120A33" w:rsidRPr="00D259B9" w:rsidRDefault="00120A33" w:rsidP="00445C5A">
            <w:pPr>
              <w:tabs>
                <w:tab w:val="left" w:pos="34"/>
              </w:tabs>
              <w:ind w:left="1418" w:right="-249" w:hanging="1384"/>
              <w:rPr>
                <w:rFonts w:ascii="Verdana" w:eastAsia="Cambria" w:hAnsi="Verdana"/>
                <w:sz w:val="18"/>
                <w:szCs w:val="18"/>
                <w:lang w:eastAsia="en-US"/>
              </w:rPr>
            </w:pPr>
            <w:r w:rsidRPr="00D259B9">
              <w:rPr>
                <w:rFonts w:ascii="Verdana" w:eastAsia="Cambria" w:hAnsi="Verdana"/>
                <w:sz w:val="18"/>
                <w:szCs w:val="18"/>
                <w:lang w:eastAsia="en-US"/>
              </w:rPr>
              <w:t>Contributo per il supporto individuale</w:t>
            </w:r>
          </w:p>
        </w:tc>
        <w:tc>
          <w:tcPr>
            <w:tcW w:w="2981" w:type="dxa"/>
          </w:tcPr>
          <w:p w14:paraId="70D16FE9" w14:textId="77777777" w:rsidR="00120A33" w:rsidRPr="00D259B9" w:rsidRDefault="00906E23" w:rsidP="00445C5A">
            <w:pPr>
              <w:tabs>
                <w:tab w:val="left" w:pos="1418"/>
              </w:tabs>
              <w:jc w:val="both"/>
              <w:rPr>
                <w:rFonts w:ascii="Verdana" w:eastAsia="Cambria" w:hAnsi="Verdana"/>
                <w:sz w:val="18"/>
                <w:szCs w:val="18"/>
                <w:lang w:eastAsia="en-US"/>
              </w:rPr>
            </w:pPr>
            <w:r>
              <w:rPr>
                <w:rFonts w:ascii="Verdana" w:eastAsia="Cambria" w:hAnsi="Verdana"/>
                <w:sz w:val="18"/>
                <w:szCs w:val="18"/>
                <w:lang w:eastAsia="en-US"/>
              </w:rPr>
              <w:t>896 €</w:t>
            </w:r>
          </w:p>
        </w:tc>
      </w:tr>
      <w:tr w:rsidR="00120A33" w:rsidRPr="00D259B9" w14:paraId="12451536" w14:textId="77777777" w:rsidTr="00445C5A">
        <w:trPr>
          <w:cantSplit/>
          <w:jc w:val="center"/>
        </w:trPr>
        <w:tc>
          <w:tcPr>
            <w:tcW w:w="3823" w:type="dxa"/>
          </w:tcPr>
          <w:p w14:paraId="1D63D79E" w14:textId="77777777" w:rsidR="00120A33" w:rsidRPr="00D259B9" w:rsidRDefault="00120A33" w:rsidP="00445C5A">
            <w:pPr>
              <w:tabs>
                <w:tab w:val="left" w:pos="34"/>
              </w:tabs>
              <w:ind w:left="1418" w:right="-249" w:hanging="1384"/>
              <w:jc w:val="both"/>
              <w:rPr>
                <w:rFonts w:ascii="Verdana" w:eastAsia="Cambria" w:hAnsi="Verdana"/>
                <w:sz w:val="18"/>
                <w:szCs w:val="18"/>
                <w:lang w:eastAsia="en-US"/>
              </w:rPr>
            </w:pPr>
            <w:r w:rsidRPr="00D259B9">
              <w:rPr>
                <w:rFonts w:ascii="Verdana" w:eastAsia="Cambria" w:hAnsi="Verdana"/>
                <w:sz w:val="18"/>
                <w:szCs w:val="18"/>
                <w:lang w:eastAsia="en-US"/>
              </w:rPr>
              <w:t>Contributo per le spese di viaggio</w:t>
            </w:r>
          </w:p>
        </w:tc>
        <w:tc>
          <w:tcPr>
            <w:tcW w:w="2981" w:type="dxa"/>
          </w:tcPr>
          <w:p w14:paraId="1A538C96" w14:textId="77777777" w:rsidR="00120A33" w:rsidRPr="00D259B9" w:rsidRDefault="00906E23" w:rsidP="00445C5A">
            <w:pPr>
              <w:tabs>
                <w:tab w:val="left" w:pos="1418"/>
              </w:tabs>
              <w:jc w:val="both"/>
              <w:rPr>
                <w:rFonts w:ascii="Verdana" w:eastAsia="Cambria" w:hAnsi="Verdana"/>
                <w:sz w:val="18"/>
                <w:szCs w:val="18"/>
                <w:lang w:eastAsia="en-US"/>
              </w:rPr>
            </w:pPr>
            <w:r>
              <w:rPr>
                <w:rFonts w:ascii="Verdana" w:eastAsia="Cambria" w:hAnsi="Verdana"/>
                <w:sz w:val="18"/>
                <w:szCs w:val="18"/>
                <w:lang w:eastAsia="en-US"/>
              </w:rPr>
              <w:t>275 €</w:t>
            </w:r>
          </w:p>
        </w:tc>
      </w:tr>
    </w:tbl>
    <w:p w14:paraId="7F4B6D5D" w14:textId="77777777" w:rsidR="00120A33" w:rsidRPr="00D259B9" w:rsidRDefault="00120A33" w:rsidP="00120A33">
      <w:pPr>
        <w:ind w:left="567"/>
        <w:contextualSpacing/>
        <w:jc w:val="both"/>
        <w:rPr>
          <w:rFonts w:ascii="Verdana" w:hAnsi="Verdana"/>
          <w:noProof/>
          <w:sz w:val="18"/>
          <w:szCs w:val="18"/>
        </w:rPr>
      </w:pPr>
    </w:p>
    <w:p w14:paraId="0BAF8432" w14:textId="77777777" w:rsidR="00120A33" w:rsidRPr="00D259B9" w:rsidRDefault="00120A33" w:rsidP="00120A33">
      <w:pPr>
        <w:ind w:left="567"/>
        <w:contextualSpacing/>
        <w:jc w:val="both"/>
        <w:rPr>
          <w:rFonts w:ascii="Verdana" w:hAnsi="Verdana"/>
          <w:noProof/>
          <w:sz w:val="18"/>
          <w:szCs w:val="18"/>
        </w:rPr>
      </w:pPr>
      <w:r w:rsidRPr="00D259B9">
        <w:rPr>
          <w:rFonts w:ascii="Verdana" w:hAnsi="Verdana"/>
          <w:noProof/>
          <w:sz w:val="18"/>
          <w:szCs w:val="18"/>
        </w:rPr>
        <w:t>L’importo del contributo per il su</w:t>
      </w:r>
      <w:r w:rsidR="008C6E8A">
        <w:rPr>
          <w:rFonts w:ascii="Verdana" w:hAnsi="Verdana"/>
          <w:noProof/>
          <w:sz w:val="18"/>
          <w:szCs w:val="18"/>
        </w:rPr>
        <w:t>pporto individuale è pari ad € 180</w:t>
      </w:r>
      <w:r w:rsidRPr="00D259B9">
        <w:rPr>
          <w:rFonts w:ascii="Verdana" w:hAnsi="Verdana"/>
          <w:noProof/>
          <w:sz w:val="18"/>
          <w:szCs w:val="18"/>
        </w:rPr>
        <w:t xml:space="preserve"> giornalieri fino al 14esimo</w:t>
      </w:r>
      <w:r w:rsidR="008C6E8A">
        <w:rPr>
          <w:rFonts w:ascii="Verdana" w:hAnsi="Verdana"/>
          <w:noProof/>
          <w:sz w:val="18"/>
          <w:szCs w:val="18"/>
        </w:rPr>
        <w:t xml:space="preserve"> giorno di attività e ad € 90</w:t>
      </w:r>
      <w:r w:rsidRPr="00D259B9">
        <w:rPr>
          <w:rFonts w:ascii="Verdana" w:hAnsi="Verdana"/>
          <w:noProof/>
          <w:sz w:val="18"/>
          <w:szCs w:val="18"/>
        </w:rPr>
        <w:t xml:space="preserve"> dal 15esimo giorno in poi.</w:t>
      </w:r>
    </w:p>
    <w:p w14:paraId="676F2BEF" w14:textId="77777777" w:rsidR="00120A33" w:rsidRPr="00D259B9" w:rsidRDefault="00120A33" w:rsidP="00120A33">
      <w:pPr>
        <w:ind w:left="567"/>
        <w:contextualSpacing/>
        <w:jc w:val="both"/>
        <w:rPr>
          <w:rFonts w:ascii="Verdana" w:hAnsi="Verdana"/>
          <w:noProof/>
          <w:sz w:val="18"/>
          <w:szCs w:val="18"/>
        </w:rPr>
      </w:pPr>
      <w:r w:rsidRPr="00D259B9">
        <w:rPr>
          <w:rFonts w:ascii="Verdana" w:hAnsi="Verdana"/>
          <w:noProof/>
          <w:sz w:val="18"/>
          <w:szCs w:val="18"/>
        </w:rPr>
        <w:t>L’importo finale del contributo per il periodo di mobilità è calcolato moltiplicando il numero dei giorni di mobilità, come specificati nell’Articolo 2.3, per l’importo giornaliero del contributo per il supporto individuale del Paese di destinazione</w:t>
      </w:r>
      <w:r w:rsidRPr="00D259B9">
        <w:rPr>
          <w:rFonts w:ascii="Verdana" w:hAnsi="Verdana"/>
          <w:noProof/>
          <w:sz w:val="18"/>
          <w:szCs w:val="18"/>
          <w:vertAlign w:val="superscript"/>
        </w:rPr>
        <w:footnoteReference w:id="1"/>
      </w:r>
      <w:r>
        <w:rPr>
          <w:rFonts w:ascii="Verdana" w:hAnsi="Verdana"/>
          <w:noProof/>
          <w:sz w:val="18"/>
          <w:szCs w:val="18"/>
        </w:rPr>
        <w:t xml:space="preserve"> e </w:t>
      </w:r>
      <w:r w:rsidRPr="00D259B9">
        <w:rPr>
          <w:rFonts w:ascii="Verdana" w:hAnsi="Verdana"/>
          <w:noProof/>
          <w:sz w:val="18"/>
          <w:szCs w:val="18"/>
        </w:rPr>
        <w:t>aggiungengendo il contributo per il viaggio</w:t>
      </w:r>
      <w:r w:rsidRPr="00D259B9">
        <w:rPr>
          <w:rFonts w:ascii="Verdana" w:hAnsi="Verdana"/>
          <w:noProof/>
          <w:sz w:val="18"/>
          <w:szCs w:val="18"/>
          <w:vertAlign w:val="superscript"/>
        </w:rPr>
        <w:footnoteReference w:id="2"/>
      </w:r>
      <w:r w:rsidRPr="00D259B9">
        <w:rPr>
          <w:rFonts w:ascii="Verdana" w:hAnsi="Verdana"/>
          <w:noProof/>
          <w:sz w:val="18"/>
          <w:szCs w:val="18"/>
        </w:rPr>
        <w:t>. Per i partec</w:t>
      </w:r>
      <w:r>
        <w:rPr>
          <w:rFonts w:ascii="Verdana" w:hAnsi="Verdana"/>
          <w:noProof/>
          <w:sz w:val="18"/>
          <w:szCs w:val="18"/>
        </w:rPr>
        <w:t xml:space="preserve">ipanti a “zero-grant” </w:t>
      </w:r>
      <w:r w:rsidRPr="00D259B9">
        <w:rPr>
          <w:rFonts w:ascii="Verdana" w:hAnsi="Verdana"/>
          <w:noProof/>
          <w:sz w:val="18"/>
          <w:szCs w:val="18"/>
        </w:rPr>
        <w:t>il contributo per il viaggio è pari a 0.</w:t>
      </w:r>
    </w:p>
    <w:p w14:paraId="2EF54B63" w14:textId="77777777" w:rsidR="00120A33" w:rsidRPr="00D259B9" w:rsidRDefault="00120A33" w:rsidP="00120A33">
      <w:pPr>
        <w:ind w:left="567"/>
        <w:contextualSpacing/>
        <w:jc w:val="both"/>
        <w:rPr>
          <w:rFonts w:ascii="Verdana" w:hAnsi="Verdana"/>
          <w:noProof/>
          <w:sz w:val="18"/>
          <w:szCs w:val="18"/>
        </w:rPr>
      </w:pPr>
    </w:p>
    <w:p w14:paraId="1359ED75" w14:textId="77777777" w:rsidR="00120A33" w:rsidRPr="00D259B9" w:rsidRDefault="00120A33" w:rsidP="00120A33">
      <w:pPr>
        <w:ind w:left="567"/>
        <w:contextualSpacing/>
        <w:jc w:val="both"/>
        <w:rPr>
          <w:rFonts w:ascii="Verdana" w:hAnsi="Verdana" w:cs="Calibri"/>
          <w:b/>
          <w:noProof/>
        </w:rPr>
      </w:pPr>
      <w:r w:rsidRPr="00D259B9">
        <w:rPr>
          <w:rFonts w:ascii="Verdana" w:hAnsi="Verdana"/>
          <w:b/>
          <w:noProof/>
          <w:sz w:val="18"/>
          <w:szCs w:val="18"/>
        </w:rPr>
        <w:t xml:space="preserve">[Opzione 2] </w:t>
      </w:r>
      <w:r w:rsidRPr="00D259B9">
        <w:rPr>
          <w:rFonts w:ascii="Verdana" w:hAnsi="Verdana" w:cs="Calibri"/>
          <w:b/>
          <w:noProof/>
          <w:lang w:val="en-GB"/>
        </w:rPr>
        <w:sym w:font="Wingdings" w:char="F06F"/>
      </w:r>
    </w:p>
    <w:p w14:paraId="7BF768D5" w14:textId="77777777" w:rsidR="00120A33" w:rsidRPr="00D259B9" w:rsidRDefault="00120A33" w:rsidP="00120A33">
      <w:pPr>
        <w:ind w:left="567"/>
        <w:contextualSpacing/>
        <w:jc w:val="both"/>
        <w:rPr>
          <w:rFonts w:ascii="Verdana" w:hAnsi="Verdana"/>
          <w:noProof/>
          <w:sz w:val="18"/>
          <w:szCs w:val="18"/>
        </w:rPr>
      </w:pPr>
      <w:r w:rsidRPr="00D259B9">
        <w:rPr>
          <w:rFonts w:ascii="Verdana" w:hAnsi="Verdana"/>
          <w:noProof/>
          <w:sz w:val="18"/>
          <w:szCs w:val="18"/>
        </w:rPr>
        <w:t xml:space="preserve">L’Istituto/organizzazione garantisce al </w:t>
      </w:r>
      <w:r w:rsidRPr="00AE6D74">
        <w:rPr>
          <w:rFonts w:ascii="Verdana" w:hAnsi="Verdana"/>
          <w:b/>
          <w:noProof/>
          <w:sz w:val="18"/>
          <w:szCs w:val="18"/>
        </w:rPr>
        <w:t>Partecipante</w:t>
      </w:r>
      <w:r w:rsidRPr="00D259B9">
        <w:rPr>
          <w:rFonts w:ascii="Verdana" w:hAnsi="Verdana"/>
          <w:noProof/>
          <w:sz w:val="18"/>
          <w:szCs w:val="18"/>
        </w:rPr>
        <w:t xml:space="preserve"> una forma di cont</w:t>
      </w:r>
      <w:r>
        <w:rPr>
          <w:rFonts w:ascii="Verdana" w:hAnsi="Verdana"/>
          <w:noProof/>
          <w:sz w:val="18"/>
          <w:szCs w:val="18"/>
        </w:rPr>
        <w:t>r</w:t>
      </w:r>
      <w:r w:rsidRPr="00D259B9">
        <w:rPr>
          <w:rFonts w:ascii="Verdana" w:hAnsi="Verdana"/>
          <w:noProof/>
          <w:sz w:val="18"/>
          <w:szCs w:val="18"/>
        </w:rPr>
        <w:t>ibuto alternativa fornendo i servizi relativi al viaggio e al supporto individuale. In tale ipotesi, l’Istituto deve garantire che i servizi assicurati soddisfino gli standard ne</w:t>
      </w:r>
      <w:r>
        <w:rPr>
          <w:rFonts w:ascii="Verdana" w:hAnsi="Verdana"/>
          <w:noProof/>
          <w:sz w:val="18"/>
          <w:szCs w:val="18"/>
        </w:rPr>
        <w:t>cessari di qualità e sicurezza.</w:t>
      </w:r>
    </w:p>
    <w:p w14:paraId="5D7DB095" w14:textId="77777777" w:rsidR="00120A33" w:rsidRPr="00D259B9" w:rsidRDefault="00120A33" w:rsidP="00120A33">
      <w:pPr>
        <w:ind w:left="567"/>
        <w:contextualSpacing/>
        <w:jc w:val="both"/>
        <w:rPr>
          <w:rFonts w:ascii="Verdana" w:hAnsi="Verdana"/>
          <w:noProof/>
          <w:sz w:val="18"/>
          <w:szCs w:val="18"/>
        </w:rPr>
      </w:pPr>
    </w:p>
    <w:p w14:paraId="39EC320D" w14:textId="77777777" w:rsidR="00120A33" w:rsidRPr="00D259B9" w:rsidRDefault="00120A33" w:rsidP="00120A33">
      <w:pPr>
        <w:ind w:left="567"/>
        <w:contextualSpacing/>
        <w:jc w:val="both"/>
        <w:rPr>
          <w:rFonts w:ascii="Verdana" w:hAnsi="Verdana" w:cs="Calibri"/>
          <w:b/>
          <w:noProof/>
        </w:rPr>
      </w:pPr>
      <w:r w:rsidRPr="00D259B9">
        <w:rPr>
          <w:rFonts w:ascii="Verdana" w:hAnsi="Verdana"/>
          <w:b/>
          <w:noProof/>
          <w:sz w:val="18"/>
          <w:szCs w:val="18"/>
        </w:rPr>
        <w:t xml:space="preserve">[Opzione 3] </w:t>
      </w:r>
      <w:r w:rsidRPr="00D259B9">
        <w:rPr>
          <w:rFonts w:ascii="Verdana" w:hAnsi="Verdana" w:cs="Calibri"/>
          <w:b/>
          <w:noProof/>
          <w:lang w:val="en-GB"/>
        </w:rPr>
        <w:sym w:font="Wingdings" w:char="F06F"/>
      </w:r>
    </w:p>
    <w:p w14:paraId="3548E21B" w14:textId="77777777" w:rsidR="00120A33" w:rsidRPr="00D259B9" w:rsidRDefault="00120A33" w:rsidP="00120A33">
      <w:pPr>
        <w:ind w:left="567"/>
        <w:contextualSpacing/>
        <w:jc w:val="both"/>
        <w:rPr>
          <w:rFonts w:ascii="Verdana" w:hAnsi="Verdana"/>
          <w:b/>
          <w:noProof/>
          <w:sz w:val="18"/>
          <w:szCs w:val="18"/>
        </w:rPr>
      </w:pPr>
      <w:r w:rsidRPr="00D259B9">
        <w:rPr>
          <w:rFonts w:ascii="Verdana" w:hAnsi="Verdana"/>
          <w:noProof/>
          <w:sz w:val="18"/>
          <w:szCs w:val="18"/>
        </w:rPr>
        <w:t xml:space="preserve">Il </w:t>
      </w:r>
      <w:r w:rsidRPr="00AE6D74">
        <w:rPr>
          <w:rFonts w:ascii="Verdana" w:eastAsia="Cambria" w:hAnsi="Verdana"/>
          <w:b/>
          <w:sz w:val="18"/>
          <w:szCs w:val="18"/>
          <w:lang w:eastAsia="en-US"/>
        </w:rPr>
        <w:t>Partecipante</w:t>
      </w:r>
      <w:r w:rsidRPr="00D259B9">
        <w:rPr>
          <w:rFonts w:ascii="Verdana" w:hAnsi="Verdana"/>
          <w:noProof/>
          <w:sz w:val="18"/>
          <w:szCs w:val="18"/>
        </w:rPr>
        <w:t xml:space="preserve"> riceve un contributo finanziario pari ad € _____ per il </w:t>
      </w:r>
      <w:r w:rsidRPr="00D259B9">
        <w:rPr>
          <w:rFonts w:ascii="Verdana" w:hAnsi="Verdana"/>
          <w:i/>
          <w:noProof/>
          <w:sz w:val="18"/>
          <w:szCs w:val="18"/>
        </w:rPr>
        <w:t>viaggio/soggiorno</w:t>
      </w:r>
      <w:r w:rsidRPr="00D259B9">
        <w:rPr>
          <w:rFonts w:ascii="Verdana" w:hAnsi="Verdana"/>
          <w:noProof/>
          <w:sz w:val="18"/>
          <w:szCs w:val="18"/>
        </w:rPr>
        <w:t xml:space="preserve"> e una forma di contributo alternativa per il </w:t>
      </w:r>
      <w:r w:rsidRPr="00D259B9">
        <w:rPr>
          <w:rFonts w:ascii="Verdana" w:hAnsi="Verdana"/>
          <w:i/>
          <w:noProof/>
          <w:sz w:val="18"/>
          <w:szCs w:val="18"/>
        </w:rPr>
        <w:t>viaggio/soggiorno</w:t>
      </w:r>
      <w:r w:rsidRPr="00D259B9">
        <w:rPr>
          <w:rFonts w:ascii="Verdana" w:hAnsi="Verdana"/>
          <w:noProof/>
          <w:sz w:val="18"/>
          <w:szCs w:val="18"/>
        </w:rPr>
        <w:t>. In tale ipotesi, l’Istituto deve garantire che i servizi assicurati soddisfino gli standard necessari di qualità e sicurezza.</w:t>
      </w:r>
    </w:p>
    <w:p w14:paraId="4817074A" w14:textId="77777777" w:rsidR="00120A33" w:rsidRPr="00D259B9" w:rsidRDefault="00120A33" w:rsidP="00120A33">
      <w:pPr>
        <w:jc w:val="both"/>
        <w:rPr>
          <w:rFonts w:ascii="Verdana" w:eastAsia="Cambria" w:hAnsi="Verdana"/>
          <w:sz w:val="18"/>
          <w:szCs w:val="18"/>
          <w:lang w:eastAsia="en-US"/>
        </w:rPr>
      </w:pPr>
    </w:p>
    <w:p w14:paraId="367F87C9" w14:textId="77777777" w:rsidR="00120A33" w:rsidRDefault="00120A33" w:rsidP="00D755DB">
      <w:pPr>
        <w:numPr>
          <w:ilvl w:val="1"/>
          <w:numId w:val="18"/>
        </w:numPr>
        <w:ind w:left="567" w:hanging="425"/>
        <w:contextualSpacing/>
        <w:jc w:val="both"/>
        <w:rPr>
          <w:rFonts w:ascii="Verdana" w:hAnsi="Verdana"/>
          <w:noProof/>
          <w:sz w:val="18"/>
          <w:szCs w:val="18"/>
        </w:rPr>
      </w:pPr>
      <w:r w:rsidRPr="00D259B9">
        <w:rPr>
          <w:rFonts w:ascii="Verdana" w:hAnsi="Verdana"/>
          <w:noProof/>
          <w:sz w:val="18"/>
          <w:szCs w:val="18"/>
        </w:rPr>
        <w:t xml:space="preserve">Il rimborso dei costi sostenuti per bisogni speciali, quando applicabile, viene effettuato in base ai documenti giustificativi in tal senso presentati dal </w:t>
      </w:r>
      <w:r w:rsidRPr="00D259B9">
        <w:rPr>
          <w:rFonts w:ascii="Verdana" w:eastAsia="Cambria" w:hAnsi="Verdana"/>
          <w:sz w:val="18"/>
          <w:szCs w:val="18"/>
          <w:lang w:eastAsia="en-US"/>
        </w:rPr>
        <w:t>Partecipante</w:t>
      </w:r>
      <w:r w:rsidRPr="00D259B9">
        <w:rPr>
          <w:rFonts w:ascii="Verdana" w:hAnsi="Verdana"/>
          <w:noProof/>
          <w:sz w:val="18"/>
          <w:szCs w:val="18"/>
        </w:rPr>
        <w:t>.</w:t>
      </w:r>
    </w:p>
    <w:p w14:paraId="5589050E" w14:textId="77777777" w:rsidR="00120A33" w:rsidRPr="00D259B9" w:rsidRDefault="00120A33" w:rsidP="00120A33">
      <w:pPr>
        <w:contextualSpacing/>
        <w:jc w:val="both"/>
        <w:rPr>
          <w:rFonts w:ascii="Verdana" w:hAnsi="Verdana"/>
          <w:noProof/>
          <w:sz w:val="18"/>
          <w:szCs w:val="18"/>
        </w:rPr>
      </w:pPr>
    </w:p>
    <w:p w14:paraId="0493DE87" w14:textId="77777777" w:rsidR="00120A33" w:rsidRDefault="00120A33" w:rsidP="00D755DB">
      <w:pPr>
        <w:numPr>
          <w:ilvl w:val="1"/>
          <w:numId w:val="18"/>
        </w:numPr>
        <w:ind w:left="567" w:hanging="425"/>
        <w:contextualSpacing/>
        <w:jc w:val="both"/>
        <w:rPr>
          <w:rFonts w:ascii="Verdana" w:hAnsi="Verdana"/>
          <w:noProof/>
          <w:sz w:val="18"/>
          <w:szCs w:val="18"/>
        </w:rPr>
      </w:pPr>
      <w:r w:rsidRPr="00D259B9">
        <w:rPr>
          <w:rFonts w:ascii="Verdana" w:hAnsi="Verdana"/>
          <w:noProof/>
          <w:sz w:val="18"/>
          <w:szCs w:val="18"/>
        </w:rPr>
        <w:t>Il contributo finanziario non può essere utilizzato a copertura di costi già rimborsati tramite fondi dell’Unione.</w:t>
      </w:r>
    </w:p>
    <w:p w14:paraId="37CC9EDC" w14:textId="77777777" w:rsidR="00120A33" w:rsidRPr="00D259B9" w:rsidRDefault="00120A33" w:rsidP="0067065D">
      <w:pPr>
        <w:contextualSpacing/>
        <w:jc w:val="both"/>
        <w:rPr>
          <w:rFonts w:ascii="Verdana" w:hAnsi="Verdana"/>
          <w:noProof/>
          <w:sz w:val="18"/>
          <w:szCs w:val="18"/>
        </w:rPr>
      </w:pPr>
    </w:p>
    <w:p w14:paraId="3FF73224" w14:textId="77777777" w:rsidR="00120A33" w:rsidRDefault="00120A33" w:rsidP="00D755DB">
      <w:pPr>
        <w:numPr>
          <w:ilvl w:val="1"/>
          <w:numId w:val="18"/>
        </w:numPr>
        <w:ind w:left="567" w:hanging="425"/>
        <w:contextualSpacing/>
        <w:jc w:val="both"/>
        <w:rPr>
          <w:rFonts w:ascii="Verdana" w:hAnsi="Verdana"/>
          <w:noProof/>
          <w:sz w:val="18"/>
          <w:szCs w:val="18"/>
        </w:rPr>
      </w:pPr>
      <w:r w:rsidRPr="00D259B9">
        <w:rPr>
          <w:rFonts w:ascii="Verdana" w:hAnsi="Verdana"/>
          <w:noProof/>
          <w:sz w:val="18"/>
          <w:szCs w:val="18"/>
        </w:rPr>
        <w:t xml:space="preserve">Eccetto quanto specificato all’Articolo 3.3, il contributo finanziario ricevuto dal </w:t>
      </w:r>
      <w:r w:rsidRPr="00AE6D74">
        <w:rPr>
          <w:rFonts w:ascii="Verdana" w:hAnsi="Verdana"/>
          <w:b/>
          <w:noProof/>
          <w:sz w:val="18"/>
          <w:szCs w:val="18"/>
        </w:rPr>
        <w:t>Partecipante</w:t>
      </w:r>
      <w:r w:rsidRPr="00D259B9">
        <w:rPr>
          <w:rFonts w:ascii="Verdana" w:hAnsi="Verdana"/>
          <w:noProof/>
          <w:sz w:val="18"/>
          <w:szCs w:val="18"/>
        </w:rPr>
        <w:t xml:space="preserve"> è compatibile con qualunqu</w:t>
      </w:r>
      <w:r>
        <w:rPr>
          <w:rFonts w:ascii="Verdana" w:hAnsi="Verdana"/>
          <w:noProof/>
          <w:sz w:val="18"/>
          <w:szCs w:val="18"/>
        </w:rPr>
        <w:t>e altra forma di finanziamento.</w:t>
      </w:r>
    </w:p>
    <w:p w14:paraId="094B6F37" w14:textId="77777777" w:rsidR="00120A33" w:rsidRPr="00D259B9" w:rsidRDefault="00120A33" w:rsidP="0067065D">
      <w:pPr>
        <w:contextualSpacing/>
        <w:jc w:val="both"/>
        <w:rPr>
          <w:rFonts w:ascii="Verdana" w:hAnsi="Verdana"/>
          <w:noProof/>
          <w:sz w:val="18"/>
          <w:szCs w:val="18"/>
        </w:rPr>
      </w:pPr>
    </w:p>
    <w:p w14:paraId="2DF6462E" w14:textId="77777777" w:rsidR="00120A33" w:rsidRPr="00D259B9" w:rsidRDefault="00120A33" w:rsidP="00D755DB">
      <w:pPr>
        <w:numPr>
          <w:ilvl w:val="1"/>
          <w:numId w:val="18"/>
        </w:numPr>
        <w:ind w:left="567" w:hanging="425"/>
        <w:contextualSpacing/>
        <w:jc w:val="both"/>
        <w:rPr>
          <w:rFonts w:ascii="Verdana" w:hAnsi="Verdana"/>
          <w:noProof/>
          <w:sz w:val="18"/>
          <w:szCs w:val="18"/>
        </w:rPr>
      </w:pPr>
      <w:r w:rsidRPr="00D259B9">
        <w:rPr>
          <w:rFonts w:ascii="Verdana" w:hAnsi="Verdana"/>
          <w:noProof/>
          <w:sz w:val="18"/>
          <w:szCs w:val="18"/>
        </w:rPr>
        <w:t xml:space="preserve">Il contributo finanziario o parte di esso devono essere restituiti qualora il </w:t>
      </w:r>
      <w:r w:rsidRPr="00AE6D74">
        <w:rPr>
          <w:rFonts w:ascii="Verdana" w:eastAsia="Cambria" w:hAnsi="Verdana"/>
          <w:b/>
          <w:sz w:val="18"/>
          <w:szCs w:val="18"/>
          <w:lang w:eastAsia="en-US"/>
        </w:rPr>
        <w:t>Partecipante</w:t>
      </w:r>
      <w:r w:rsidRPr="00AE6D74">
        <w:rPr>
          <w:rFonts w:ascii="Verdana" w:hAnsi="Verdana"/>
          <w:b/>
          <w:noProof/>
          <w:sz w:val="18"/>
          <w:szCs w:val="18"/>
        </w:rPr>
        <w:t xml:space="preserve"> </w:t>
      </w:r>
      <w:r w:rsidRPr="00D259B9">
        <w:rPr>
          <w:rFonts w:ascii="Verdana" w:hAnsi="Verdana"/>
          <w:noProof/>
          <w:sz w:val="18"/>
          <w:szCs w:val="18"/>
        </w:rPr>
        <w:t xml:space="preserve">non rispetti i termini del presente Accordo. Tuttavia, non si può procedere alla richiesta di rimborso dei fondi comunitari quando il </w:t>
      </w:r>
      <w:r w:rsidRPr="00AE6D74">
        <w:rPr>
          <w:rFonts w:ascii="Verdana" w:hAnsi="Verdana"/>
          <w:b/>
          <w:noProof/>
          <w:sz w:val="18"/>
          <w:szCs w:val="18"/>
        </w:rPr>
        <w:t>Partecipante</w:t>
      </w:r>
      <w:r w:rsidRPr="00D259B9">
        <w:rPr>
          <w:rFonts w:ascii="Verdana" w:hAnsi="Verdana"/>
          <w:noProof/>
          <w:sz w:val="18"/>
          <w:szCs w:val="18"/>
        </w:rPr>
        <w:t xml:space="preserve"> non abbia potuto portare a termine il suo periodo di mobilità secondo quanto descritto nell’Allegato I per cause di forza maggiore; il verificarsi di tali circostanze deve essere comunicato all’istituto di appartenenza </w:t>
      </w:r>
      <w:r w:rsidRPr="00D259B9">
        <w:rPr>
          <w:rFonts w:ascii="Verdana" w:hAnsi="Verdana"/>
          <w:i/>
          <w:noProof/>
          <w:sz w:val="18"/>
          <w:szCs w:val="18"/>
        </w:rPr>
        <w:t>[in caso di personale proveniente da impresa all’Istituto ospitante]</w:t>
      </w:r>
      <w:r w:rsidRPr="00D259B9">
        <w:rPr>
          <w:rFonts w:ascii="Verdana" w:hAnsi="Verdana"/>
          <w:noProof/>
          <w:sz w:val="18"/>
          <w:szCs w:val="18"/>
        </w:rPr>
        <w:t xml:space="preserve"> e accettato dall’Agenzia Nazionale.</w:t>
      </w:r>
    </w:p>
    <w:p w14:paraId="5BEF2B33" w14:textId="77777777" w:rsidR="00120A33" w:rsidRDefault="00120A33" w:rsidP="00120A33">
      <w:pPr>
        <w:jc w:val="both"/>
        <w:rPr>
          <w:rFonts w:ascii="Verdana" w:eastAsia="Cambria" w:hAnsi="Verdana"/>
          <w:b/>
          <w:sz w:val="18"/>
          <w:szCs w:val="18"/>
          <w:lang w:eastAsia="en-US"/>
        </w:rPr>
      </w:pPr>
      <w:r>
        <w:rPr>
          <w:rFonts w:ascii="Verdana" w:eastAsia="Cambria" w:hAnsi="Verdana"/>
          <w:sz w:val="18"/>
          <w:szCs w:val="18"/>
          <w:lang w:eastAsia="en-US"/>
        </w:rPr>
        <w:br w:type="page"/>
      </w:r>
      <w:r w:rsidRPr="00D259B9">
        <w:rPr>
          <w:rFonts w:ascii="Verdana" w:eastAsia="Cambria" w:hAnsi="Verdana"/>
          <w:b/>
          <w:sz w:val="18"/>
          <w:szCs w:val="18"/>
          <w:lang w:eastAsia="en-US"/>
        </w:rPr>
        <w:lastRenderedPageBreak/>
        <w:t>ARTICOLO 4 – MODALITÀ DI PAGAMENTO</w:t>
      </w:r>
    </w:p>
    <w:p w14:paraId="0159313A" w14:textId="77777777" w:rsidR="00120A33" w:rsidRPr="00D259B9" w:rsidRDefault="00DD4D0F" w:rsidP="00120A33">
      <w:pPr>
        <w:jc w:val="both"/>
        <w:rPr>
          <w:rFonts w:ascii="Verdana" w:eastAsia="Cambria" w:hAnsi="Verdana"/>
          <w:b/>
          <w:sz w:val="18"/>
          <w:szCs w:val="18"/>
          <w:lang w:eastAsia="en-US"/>
        </w:rPr>
      </w:pPr>
      <w:r>
        <w:rPr>
          <w:rFonts w:ascii="Verdana" w:hAnsi="Verdana"/>
          <w:sz w:val="18"/>
          <w:szCs w:val="18"/>
        </w:rPr>
        <w:pict w14:anchorId="101C9311">
          <v:rect id="_x0000_i1030" style="width:0;height:1.5pt" o:hralign="center" o:hrstd="t" o:hr="t" fillcolor="#a0a0a0" stroked="f"/>
        </w:pict>
      </w:r>
    </w:p>
    <w:p w14:paraId="55C22E8C" w14:textId="77777777" w:rsidR="00120A33" w:rsidRDefault="00120A33" w:rsidP="00120A33">
      <w:pPr>
        <w:numPr>
          <w:ilvl w:val="1"/>
          <w:numId w:val="19"/>
        </w:numPr>
        <w:ind w:left="567" w:hanging="567"/>
        <w:jc w:val="both"/>
        <w:rPr>
          <w:rFonts w:ascii="Verdana" w:eastAsia="Cambria" w:hAnsi="Verdana"/>
          <w:sz w:val="18"/>
          <w:szCs w:val="18"/>
          <w:lang w:eastAsia="en-US"/>
        </w:rPr>
      </w:pPr>
      <w:r w:rsidRPr="00D259B9">
        <w:rPr>
          <w:rFonts w:ascii="Verdana" w:hAnsi="Verdana"/>
          <w:i/>
          <w:noProof/>
          <w:sz w:val="18"/>
          <w:szCs w:val="18"/>
        </w:rPr>
        <w:t>Nel caso in cui siano state selezionate le Opzioni 1 o 3</w:t>
      </w:r>
      <w:r w:rsidRPr="00D259B9">
        <w:rPr>
          <w:rFonts w:ascii="Verdana" w:eastAsia="Cambria" w:hAnsi="Verdana"/>
          <w:sz w:val="18"/>
          <w:szCs w:val="18"/>
          <w:lang w:eastAsia="en-US"/>
        </w:rPr>
        <w:t xml:space="preserve"> di cui all’Articolo 3.1, entro 30 giorni dalla firma dell’Accordo da entrambe le parti, e non oltre la data di inizio del periodo di mobilità, il </w:t>
      </w:r>
      <w:r w:rsidRPr="0054561F">
        <w:rPr>
          <w:rFonts w:ascii="Verdana" w:eastAsia="Cambria" w:hAnsi="Verdana"/>
          <w:b/>
          <w:sz w:val="18"/>
          <w:szCs w:val="18"/>
          <w:lang w:eastAsia="en-US"/>
        </w:rPr>
        <w:t>Partecipante</w:t>
      </w:r>
      <w:r w:rsidRPr="00D259B9">
        <w:rPr>
          <w:rFonts w:ascii="Verdana" w:eastAsia="Cambria" w:hAnsi="Verdana"/>
          <w:sz w:val="18"/>
          <w:szCs w:val="18"/>
          <w:lang w:eastAsia="en-US"/>
        </w:rPr>
        <w:t xml:space="preserve"> riceve un pre-finanz</w:t>
      </w:r>
      <w:r w:rsidR="009354C9">
        <w:rPr>
          <w:rFonts w:ascii="Verdana" w:eastAsia="Cambria" w:hAnsi="Verdana"/>
          <w:sz w:val="18"/>
          <w:szCs w:val="18"/>
          <w:lang w:eastAsia="en-US"/>
        </w:rPr>
        <w:t>iamento rappresentante il 80%</w:t>
      </w:r>
      <w:r w:rsidRPr="00D259B9">
        <w:rPr>
          <w:rFonts w:ascii="Verdana" w:eastAsia="Cambria" w:hAnsi="Verdana"/>
          <w:sz w:val="18"/>
          <w:szCs w:val="18"/>
          <w:lang w:eastAsia="en-US"/>
        </w:rPr>
        <w:t xml:space="preserve"> [indicare una percentuale compresa tra il 70% e il 100%] dell’ammontare massimo del contributo come specificato nell’Articolo 3.</w:t>
      </w:r>
    </w:p>
    <w:p w14:paraId="15809EB5" w14:textId="77777777" w:rsidR="00120A33" w:rsidRPr="0054561F" w:rsidRDefault="00120A33" w:rsidP="00120A33">
      <w:pPr>
        <w:jc w:val="both"/>
        <w:rPr>
          <w:rFonts w:ascii="Verdana" w:eastAsia="Cambria" w:hAnsi="Verdana"/>
          <w:sz w:val="18"/>
          <w:szCs w:val="18"/>
          <w:lang w:eastAsia="en-US"/>
        </w:rPr>
      </w:pPr>
    </w:p>
    <w:p w14:paraId="02554FA3" w14:textId="77777777" w:rsidR="00120A33" w:rsidRDefault="00120A33" w:rsidP="00120A33">
      <w:pPr>
        <w:numPr>
          <w:ilvl w:val="1"/>
          <w:numId w:val="19"/>
        </w:numPr>
        <w:ind w:left="567" w:hanging="567"/>
        <w:contextualSpacing/>
        <w:jc w:val="both"/>
        <w:rPr>
          <w:rFonts w:ascii="Verdana" w:hAnsi="Verdana"/>
          <w:noProof/>
          <w:sz w:val="18"/>
          <w:szCs w:val="18"/>
        </w:rPr>
      </w:pPr>
      <w:r w:rsidRPr="00D259B9">
        <w:rPr>
          <w:rFonts w:ascii="Verdana" w:hAnsi="Verdana"/>
          <w:i/>
          <w:noProof/>
          <w:sz w:val="18"/>
          <w:szCs w:val="18"/>
        </w:rPr>
        <w:t xml:space="preserve">Nel caso in cui siano state selezionate le Opzioni 1 o 3  </w:t>
      </w:r>
      <w:r w:rsidRPr="00D259B9">
        <w:rPr>
          <w:rFonts w:ascii="Verdana" w:hAnsi="Verdana"/>
          <w:noProof/>
          <w:sz w:val="18"/>
          <w:szCs w:val="18"/>
        </w:rPr>
        <w:t xml:space="preserve">Se il finanziamento di cui all’Articolo 4.1 è inferiore al 100% del contributo finanziario, l’invio online del Rapporto Narrativo (EU SURVEY) è considerato come la richiesta del </w:t>
      </w:r>
      <w:r w:rsidRPr="0054561F">
        <w:rPr>
          <w:rFonts w:ascii="Verdana" w:hAnsi="Verdana"/>
          <w:b/>
          <w:noProof/>
          <w:sz w:val="18"/>
          <w:szCs w:val="18"/>
        </w:rPr>
        <w:t>Partecipante</w:t>
      </w:r>
      <w:r w:rsidRPr="00D259B9">
        <w:rPr>
          <w:rFonts w:ascii="Verdana" w:hAnsi="Verdana"/>
          <w:noProof/>
          <w:sz w:val="18"/>
          <w:szCs w:val="18"/>
        </w:rPr>
        <w:t xml:space="preserve"> per il pagamento del saldo del contributo spettante. </w:t>
      </w:r>
      <w:r w:rsidRPr="00D259B9">
        <w:rPr>
          <w:rFonts w:ascii="Verdana" w:hAnsi="Verdana"/>
          <w:b/>
          <w:noProof/>
          <w:sz w:val="18"/>
          <w:szCs w:val="18"/>
        </w:rPr>
        <w:t>L’Istituto avrà 45 giorni di tempo</w:t>
      </w:r>
      <w:r w:rsidRPr="00D259B9">
        <w:rPr>
          <w:rFonts w:ascii="Verdana" w:hAnsi="Verdana"/>
          <w:noProof/>
          <w:sz w:val="18"/>
          <w:szCs w:val="18"/>
        </w:rPr>
        <w:t xml:space="preserve"> per emettere l’ordine di pagamento del saldo o emettere eventuale richiesta di rimborso.</w:t>
      </w:r>
    </w:p>
    <w:p w14:paraId="1DDCD770" w14:textId="77777777" w:rsidR="00120A33" w:rsidRPr="00D259B9" w:rsidRDefault="00120A33" w:rsidP="00120A33">
      <w:pPr>
        <w:contextualSpacing/>
        <w:jc w:val="both"/>
        <w:rPr>
          <w:rFonts w:ascii="Verdana" w:hAnsi="Verdana"/>
          <w:noProof/>
          <w:sz w:val="18"/>
          <w:szCs w:val="18"/>
        </w:rPr>
      </w:pPr>
    </w:p>
    <w:p w14:paraId="3C41B882" w14:textId="77777777" w:rsidR="00120A33" w:rsidRPr="00D259B9" w:rsidRDefault="00120A33" w:rsidP="00120A33">
      <w:pPr>
        <w:numPr>
          <w:ilvl w:val="1"/>
          <w:numId w:val="19"/>
        </w:numPr>
        <w:ind w:left="567" w:hanging="567"/>
        <w:contextualSpacing/>
        <w:jc w:val="both"/>
        <w:rPr>
          <w:rFonts w:ascii="Verdana" w:hAnsi="Verdana"/>
          <w:noProof/>
          <w:sz w:val="18"/>
          <w:szCs w:val="18"/>
        </w:rPr>
      </w:pPr>
      <w:r w:rsidRPr="00D259B9">
        <w:rPr>
          <w:rFonts w:ascii="Verdana" w:hAnsi="Verdana"/>
          <w:noProof/>
          <w:sz w:val="18"/>
          <w:szCs w:val="18"/>
        </w:rPr>
        <w:t xml:space="preserve">Il </w:t>
      </w:r>
      <w:r w:rsidRPr="0054561F">
        <w:rPr>
          <w:rFonts w:ascii="Verdana" w:hAnsi="Verdana"/>
          <w:b/>
          <w:noProof/>
          <w:sz w:val="18"/>
          <w:szCs w:val="18"/>
        </w:rPr>
        <w:t>Partecipante</w:t>
      </w:r>
      <w:r w:rsidRPr="00D259B9">
        <w:rPr>
          <w:rFonts w:ascii="Verdana" w:hAnsi="Verdana"/>
          <w:noProof/>
          <w:sz w:val="18"/>
          <w:szCs w:val="18"/>
        </w:rPr>
        <w:t xml:space="preserve"> deve dare prova delle effettive date di inizio e di fine del periodo di mobilità, attraverso la presentazione dell’Attestato di Frequenza fornito dall’Istituto ospitante.</w:t>
      </w:r>
    </w:p>
    <w:p w14:paraId="40503562" w14:textId="77777777" w:rsidR="00120A33" w:rsidRDefault="00120A33" w:rsidP="00120A33">
      <w:pPr>
        <w:jc w:val="both"/>
        <w:rPr>
          <w:rFonts w:ascii="Verdana" w:eastAsia="Cambria" w:hAnsi="Verdana"/>
          <w:sz w:val="18"/>
          <w:szCs w:val="18"/>
          <w:lang w:eastAsia="en-US"/>
        </w:rPr>
      </w:pPr>
    </w:p>
    <w:p w14:paraId="601CC87E" w14:textId="77777777" w:rsidR="00120A33" w:rsidRPr="00D259B9" w:rsidRDefault="00120A33" w:rsidP="00120A33">
      <w:pPr>
        <w:jc w:val="both"/>
        <w:rPr>
          <w:rFonts w:ascii="Verdana" w:eastAsia="Cambria" w:hAnsi="Verdana"/>
          <w:b/>
          <w:sz w:val="18"/>
          <w:szCs w:val="18"/>
          <w:lang w:eastAsia="en-US"/>
        </w:rPr>
      </w:pPr>
      <w:r w:rsidRPr="00D259B9">
        <w:rPr>
          <w:rFonts w:ascii="Verdana" w:eastAsia="Cambria" w:hAnsi="Verdana"/>
          <w:b/>
          <w:sz w:val="18"/>
          <w:szCs w:val="18"/>
          <w:lang w:eastAsia="en-US"/>
        </w:rPr>
        <w:t>ARTICOLO 5 – RAPPORTO NARRATIVO (EU SURVEY)</w:t>
      </w:r>
    </w:p>
    <w:p w14:paraId="4B446616" w14:textId="77777777" w:rsidR="00120A33" w:rsidRPr="00D259B9" w:rsidRDefault="00DD4D0F" w:rsidP="00120A33">
      <w:pPr>
        <w:jc w:val="both"/>
        <w:rPr>
          <w:rFonts w:ascii="Verdana" w:eastAsia="Cambria" w:hAnsi="Verdana"/>
          <w:b/>
          <w:sz w:val="18"/>
          <w:szCs w:val="18"/>
          <w:lang w:eastAsia="en-US"/>
        </w:rPr>
      </w:pPr>
      <w:r>
        <w:rPr>
          <w:rFonts w:ascii="Verdana" w:hAnsi="Verdana"/>
          <w:sz w:val="18"/>
          <w:szCs w:val="18"/>
        </w:rPr>
        <w:pict w14:anchorId="33429F3C">
          <v:rect id="_x0000_i1031" style="width:0;height:1.5pt" o:hralign="center" o:hrstd="t" o:hr="t" fillcolor="#a0a0a0" stroked="f"/>
        </w:pict>
      </w:r>
    </w:p>
    <w:p w14:paraId="1A0D2B71" w14:textId="77777777" w:rsidR="00120A33" w:rsidRDefault="00120A33" w:rsidP="00120A33">
      <w:pPr>
        <w:numPr>
          <w:ilvl w:val="1"/>
          <w:numId w:val="22"/>
        </w:numPr>
        <w:ind w:left="567" w:hanging="531"/>
        <w:contextualSpacing/>
        <w:jc w:val="both"/>
        <w:rPr>
          <w:rFonts w:ascii="Verdana" w:eastAsia="Cambria" w:hAnsi="Verdana"/>
          <w:b/>
          <w:sz w:val="18"/>
          <w:szCs w:val="18"/>
          <w:lang w:eastAsia="en-US"/>
        </w:rPr>
      </w:pPr>
      <w:r w:rsidRPr="0054561F">
        <w:rPr>
          <w:rFonts w:ascii="Verdana" w:hAnsi="Verdana"/>
          <w:noProof/>
          <w:sz w:val="18"/>
          <w:szCs w:val="18"/>
        </w:rPr>
        <w:t xml:space="preserve">Il </w:t>
      </w:r>
      <w:r w:rsidRPr="0054561F">
        <w:rPr>
          <w:rFonts w:ascii="Verdana" w:hAnsi="Verdana"/>
          <w:b/>
          <w:noProof/>
          <w:sz w:val="18"/>
          <w:szCs w:val="18"/>
        </w:rPr>
        <w:t>Partecipante</w:t>
      </w:r>
      <w:r w:rsidRPr="0054561F">
        <w:rPr>
          <w:rFonts w:ascii="Verdana" w:hAnsi="Verdana"/>
          <w:noProof/>
          <w:sz w:val="18"/>
          <w:szCs w:val="18"/>
        </w:rPr>
        <w:t xml:space="preserve"> deve trasmettere online il Rapporto Narrativo, debitamente compilato, entro e non</w:t>
      </w:r>
      <w:r>
        <w:rPr>
          <w:rFonts w:ascii="Verdana" w:hAnsi="Verdana"/>
          <w:noProof/>
          <w:sz w:val="18"/>
          <w:szCs w:val="18"/>
        </w:rPr>
        <w:t xml:space="preserve"> </w:t>
      </w:r>
      <w:r w:rsidRPr="0054561F">
        <w:rPr>
          <w:rFonts w:ascii="Verdana" w:hAnsi="Verdana"/>
          <w:noProof/>
          <w:sz w:val="18"/>
          <w:szCs w:val="18"/>
        </w:rPr>
        <w:t>oltre i 30 giorni successivi alla fine del periodo di mobilità a seguito di ricezione dell’invito a procedere alla sua compilazione</w:t>
      </w:r>
    </w:p>
    <w:p w14:paraId="0648528A" w14:textId="77777777" w:rsidR="00120A33" w:rsidRPr="006D6A30" w:rsidRDefault="00120A33" w:rsidP="00120A33">
      <w:pPr>
        <w:ind w:left="36"/>
        <w:contextualSpacing/>
        <w:jc w:val="both"/>
        <w:rPr>
          <w:rFonts w:ascii="Verdana" w:eastAsia="Cambria" w:hAnsi="Verdana"/>
          <w:sz w:val="18"/>
          <w:szCs w:val="18"/>
          <w:lang w:eastAsia="en-US"/>
        </w:rPr>
      </w:pPr>
    </w:p>
    <w:p w14:paraId="1F932C5C" w14:textId="77777777" w:rsidR="00120A33" w:rsidRPr="0054561F" w:rsidRDefault="00120A33" w:rsidP="00120A33">
      <w:pPr>
        <w:numPr>
          <w:ilvl w:val="1"/>
          <w:numId w:val="22"/>
        </w:numPr>
        <w:ind w:left="567" w:hanging="531"/>
        <w:contextualSpacing/>
        <w:jc w:val="both"/>
        <w:rPr>
          <w:rFonts w:ascii="Verdana" w:eastAsia="Cambria" w:hAnsi="Verdana"/>
          <w:b/>
          <w:sz w:val="18"/>
          <w:szCs w:val="18"/>
          <w:lang w:eastAsia="en-US"/>
        </w:rPr>
      </w:pPr>
      <w:r w:rsidRPr="0054561F">
        <w:rPr>
          <w:rFonts w:ascii="Verdana" w:hAnsi="Verdana"/>
          <w:noProof/>
          <w:sz w:val="18"/>
          <w:szCs w:val="18"/>
        </w:rPr>
        <w:t xml:space="preserve">Quei </w:t>
      </w:r>
      <w:r w:rsidRPr="0054561F">
        <w:rPr>
          <w:rFonts w:ascii="Verdana" w:hAnsi="Verdana"/>
          <w:b/>
          <w:noProof/>
          <w:sz w:val="18"/>
          <w:szCs w:val="18"/>
        </w:rPr>
        <w:t>Partecipanti</w:t>
      </w:r>
      <w:r w:rsidRPr="0054561F">
        <w:rPr>
          <w:rFonts w:ascii="Verdana" w:hAnsi="Verdana"/>
          <w:noProof/>
          <w:sz w:val="18"/>
          <w:szCs w:val="18"/>
        </w:rPr>
        <w:t xml:space="preserve"> che non abbiano completato ed inviato il Rapporto Narrativo, possono essere tenuti ad un rimborso parziale o totale del contributo ricevuto da parte del loro Istituto.</w:t>
      </w:r>
    </w:p>
    <w:p w14:paraId="6C19900C" w14:textId="77777777" w:rsidR="00120A33" w:rsidRPr="006D6A30" w:rsidRDefault="00120A33" w:rsidP="00120A33">
      <w:pPr>
        <w:jc w:val="both"/>
        <w:rPr>
          <w:rFonts w:ascii="Verdana" w:eastAsia="Cambria" w:hAnsi="Verdana"/>
          <w:sz w:val="18"/>
          <w:szCs w:val="18"/>
          <w:lang w:eastAsia="en-US"/>
        </w:rPr>
      </w:pPr>
    </w:p>
    <w:p w14:paraId="2BB81944" w14:textId="77777777" w:rsidR="00120A33" w:rsidRPr="00D259B9" w:rsidRDefault="00120A33" w:rsidP="00120A33">
      <w:pPr>
        <w:jc w:val="both"/>
        <w:rPr>
          <w:rFonts w:ascii="Verdana" w:eastAsia="Cambria" w:hAnsi="Verdana"/>
          <w:b/>
          <w:sz w:val="18"/>
          <w:szCs w:val="18"/>
          <w:lang w:eastAsia="en-US"/>
        </w:rPr>
      </w:pPr>
      <w:r w:rsidRPr="00D259B9">
        <w:rPr>
          <w:rFonts w:ascii="Verdana" w:eastAsia="Cambria" w:hAnsi="Verdana"/>
          <w:b/>
          <w:sz w:val="18"/>
          <w:szCs w:val="18"/>
          <w:lang w:eastAsia="en-US"/>
        </w:rPr>
        <w:t>ARTICOLO 6 – LEGGE APPLICABILE E TRIBUNALE COMPETENTE</w:t>
      </w:r>
    </w:p>
    <w:p w14:paraId="50AE17C0" w14:textId="77777777" w:rsidR="00120A33" w:rsidRPr="00D259B9" w:rsidRDefault="00DD4D0F" w:rsidP="00120A33">
      <w:pPr>
        <w:jc w:val="both"/>
        <w:rPr>
          <w:rFonts w:ascii="Verdana" w:eastAsia="Cambria" w:hAnsi="Verdana"/>
          <w:sz w:val="18"/>
          <w:szCs w:val="18"/>
          <w:lang w:eastAsia="en-US"/>
        </w:rPr>
      </w:pPr>
      <w:r>
        <w:rPr>
          <w:rFonts w:ascii="Verdana" w:hAnsi="Verdana"/>
          <w:sz w:val="18"/>
          <w:szCs w:val="18"/>
        </w:rPr>
        <w:pict w14:anchorId="1DE39325">
          <v:rect id="_x0000_i1032" style="width:0;height:1.5pt" o:hralign="center" o:hrstd="t" o:hr="t" fillcolor="#a0a0a0" stroked="f"/>
        </w:pict>
      </w:r>
    </w:p>
    <w:p w14:paraId="41D1F69E" w14:textId="77777777" w:rsidR="00120A33" w:rsidRDefault="00120A33" w:rsidP="00120A33">
      <w:pPr>
        <w:numPr>
          <w:ilvl w:val="1"/>
          <w:numId w:val="20"/>
        </w:numPr>
        <w:ind w:left="567" w:hanging="567"/>
        <w:contextualSpacing/>
        <w:jc w:val="both"/>
        <w:rPr>
          <w:rFonts w:ascii="Verdana" w:hAnsi="Verdana"/>
          <w:noProof/>
          <w:sz w:val="18"/>
          <w:szCs w:val="18"/>
        </w:rPr>
      </w:pPr>
      <w:r w:rsidRPr="00D259B9">
        <w:rPr>
          <w:rFonts w:ascii="Verdana" w:hAnsi="Verdana"/>
          <w:noProof/>
          <w:sz w:val="18"/>
          <w:szCs w:val="18"/>
        </w:rPr>
        <w:t>Il presente Accordo è disciplinato dalla Legge italiana.</w:t>
      </w:r>
    </w:p>
    <w:p w14:paraId="2EEEEB62" w14:textId="77777777" w:rsidR="00120A33" w:rsidRPr="00D259B9" w:rsidRDefault="00120A33" w:rsidP="00120A33">
      <w:pPr>
        <w:contextualSpacing/>
        <w:jc w:val="both"/>
        <w:rPr>
          <w:rFonts w:ascii="Verdana" w:hAnsi="Verdana"/>
          <w:noProof/>
          <w:sz w:val="18"/>
          <w:szCs w:val="18"/>
        </w:rPr>
      </w:pPr>
    </w:p>
    <w:p w14:paraId="1EC8DC3B" w14:textId="77777777" w:rsidR="00120A33" w:rsidRPr="00D259B9" w:rsidRDefault="00120A33" w:rsidP="00120A33">
      <w:pPr>
        <w:numPr>
          <w:ilvl w:val="1"/>
          <w:numId w:val="20"/>
        </w:numPr>
        <w:ind w:left="567" w:hanging="567"/>
        <w:contextualSpacing/>
        <w:jc w:val="both"/>
        <w:rPr>
          <w:rFonts w:ascii="Verdana" w:hAnsi="Verdana"/>
          <w:noProof/>
          <w:sz w:val="18"/>
          <w:szCs w:val="18"/>
        </w:rPr>
      </w:pPr>
      <w:r w:rsidRPr="00D259B9">
        <w:rPr>
          <w:rFonts w:ascii="Verdana" w:hAnsi="Verdana"/>
          <w:noProof/>
          <w:sz w:val="18"/>
          <w:szCs w:val="18"/>
        </w:rPr>
        <w:t xml:space="preserve">Il tribunale competente secondo la legislazione nazionale applicabile avrà giurisdizione esclusiva per ogni controversia che dovesse sorgere tra l’Istituto e il </w:t>
      </w:r>
      <w:r w:rsidRPr="00D259B9">
        <w:rPr>
          <w:rFonts w:ascii="Verdana" w:eastAsia="Cambria" w:hAnsi="Verdana"/>
          <w:sz w:val="18"/>
          <w:szCs w:val="18"/>
          <w:lang w:eastAsia="en-US"/>
        </w:rPr>
        <w:t>Partecipante</w:t>
      </w:r>
      <w:r w:rsidRPr="00D259B9">
        <w:rPr>
          <w:rFonts w:ascii="Verdana" w:hAnsi="Verdana"/>
          <w:noProof/>
          <w:sz w:val="18"/>
          <w:szCs w:val="18"/>
        </w:rPr>
        <w:t xml:space="preserve"> in merito all’interpretazione, all’applicazione o alla validità delle disposizioni del presente Accordo, lì dove non sia possibile procedere ad una risoluzione amichevole.</w:t>
      </w:r>
    </w:p>
    <w:p w14:paraId="1AB57DCE" w14:textId="77777777" w:rsidR="006D6A30" w:rsidRDefault="006D6A30" w:rsidP="00120A33">
      <w:pPr>
        <w:jc w:val="both"/>
        <w:rPr>
          <w:rFonts w:ascii="Verdana" w:hAnsi="Verdana"/>
          <w:noProof/>
          <w:sz w:val="18"/>
          <w:szCs w:val="18"/>
        </w:rPr>
      </w:pPr>
    </w:p>
    <w:p w14:paraId="3FA80E6B" w14:textId="77777777" w:rsidR="0067065D" w:rsidRDefault="0067065D" w:rsidP="00120A33">
      <w:pPr>
        <w:jc w:val="both"/>
        <w:rPr>
          <w:rFonts w:ascii="Verdana" w:hAnsi="Verdana"/>
          <w:noProof/>
          <w:sz w:val="18"/>
          <w:szCs w:val="18"/>
        </w:rPr>
      </w:pPr>
    </w:p>
    <w:p w14:paraId="2D3DFCC2" w14:textId="77777777" w:rsidR="00120A33" w:rsidRPr="00D259B9" w:rsidRDefault="00120A33" w:rsidP="00120A33">
      <w:pPr>
        <w:jc w:val="both"/>
        <w:rPr>
          <w:rFonts w:ascii="Verdana" w:hAnsi="Verdana"/>
          <w:noProof/>
          <w:sz w:val="18"/>
          <w:szCs w:val="18"/>
        </w:rPr>
      </w:pPr>
      <w:r w:rsidRPr="00D259B9">
        <w:rPr>
          <w:rFonts w:ascii="Verdana" w:hAnsi="Verdana"/>
          <w:noProof/>
          <w:sz w:val="18"/>
          <w:szCs w:val="18"/>
        </w:rPr>
        <w:t>(Redatto in duplice copia, in italiano)</w:t>
      </w:r>
    </w:p>
    <w:p w14:paraId="3E1668CE" w14:textId="77777777" w:rsidR="00120A33" w:rsidRDefault="00120A33" w:rsidP="00120A33">
      <w:pPr>
        <w:spacing w:after="120"/>
        <w:jc w:val="both"/>
        <w:rPr>
          <w:rFonts w:ascii="Verdana" w:hAnsi="Verdana"/>
          <w:noProof/>
          <w:sz w:val="18"/>
          <w:szCs w:val="18"/>
        </w:rPr>
      </w:pPr>
    </w:p>
    <w:tbl>
      <w:tblPr>
        <w:tblW w:w="9720" w:type="dxa"/>
        <w:tblInd w:w="108" w:type="dxa"/>
        <w:tblLayout w:type="fixed"/>
        <w:tblLook w:val="0000" w:firstRow="0" w:lastRow="0" w:firstColumn="0" w:lastColumn="0" w:noHBand="0" w:noVBand="0"/>
      </w:tblPr>
      <w:tblGrid>
        <w:gridCol w:w="4680"/>
        <w:gridCol w:w="5040"/>
      </w:tblGrid>
      <w:tr w:rsidR="00120A33" w:rsidRPr="00D259B9" w14:paraId="5DFDE6B5" w14:textId="77777777" w:rsidTr="00445C5A">
        <w:tc>
          <w:tcPr>
            <w:tcW w:w="4680" w:type="dxa"/>
            <w:vAlign w:val="center"/>
          </w:tcPr>
          <w:p w14:paraId="7CBF87DD" w14:textId="77777777" w:rsidR="00120A33" w:rsidRPr="00D259B9" w:rsidRDefault="00120A33" w:rsidP="00445C5A">
            <w:pPr>
              <w:widowControl w:val="0"/>
              <w:autoSpaceDE w:val="0"/>
              <w:autoSpaceDN w:val="0"/>
              <w:adjustRightInd w:val="0"/>
              <w:jc w:val="center"/>
              <w:rPr>
                <w:rFonts w:ascii="Verdana" w:eastAsia="Arial Unicode MS" w:hAnsi="Verdana"/>
                <w:b/>
                <w:sz w:val="18"/>
                <w:szCs w:val="18"/>
                <w:lang w:eastAsia="en-US"/>
              </w:rPr>
            </w:pPr>
          </w:p>
          <w:p w14:paraId="5ACC321A" w14:textId="77777777" w:rsidR="00120A33" w:rsidRPr="00D259B9" w:rsidRDefault="00120A33" w:rsidP="00445C5A">
            <w:pPr>
              <w:widowControl w:val="0"/>
              <w:autoSpaceDE w:val="0"/>
              <w:autoSpaceDN w:val="0"/>
              <w:adjustRightInd w:val="0"/>
              <w:jc w:val="center"/>
              <w:rPr>
                <w:rFonts w:ascii="Verdana" w:eastAsia="Arial Unicode MS" w:hAnsi="Verdana"/>
                <w:b/>
                <w:sz w:val="18"/>
                <w:szCs w:val="18"/>
                <w:lang w:eastAsia="en-US"/>
              </w:rPr>
            </w:pPr>
            <w:r w:rsidRPr="00D259B9">
              <w:rPr>
                <w:rFonts w:ascii="Verdana" w:eastAsia="Arial Unicode MS" w:hAnsi="Verdana"/>
                <w:b/>
                <w:sz w:val="18"/>
                <w:szCs w:val="18"/>
                <w:lang w:eastAsia="en-US"/>
              </w:rPr>
              <w:t>Il Partecipante</w:t>
            </w:r>
          </w:p>
          <w:p w14:paraId="66AB035B" w14:textId="77777777" w:rsidR="00120A33" w:rsidRPr="00D259B9" w:rsidRDefault="00120A33" w:rsidP="00445C5A">
            <w:pPr>
              <w:widowControl w:val="0"/>
              <w:autoSpaceDE w:val="0"/>
              <w:autoSpaceDN w:val="0"/>
              <w:adjustRightInd w:val="0"/>
              <w:jc w:val="center"/>
              <w:rPr>
                <w:rFonts w:ascii="Verdana" w:eastAsia="Arial Unicode MS" w:hAnsi="Verdana"/>
                <w:b/>
                <w:sz w:val="18"/>
                <w:szCs w:val="18"/>
                <w:lang w:eastAsia="en-US"/>
              </w:rPr>
            </w:pPr>
          </w:p>
        </w:tc>
        <w:tc>
          <w:tcPr>
            <w:tcW w:w="5040" w:type="dxa"/>
            <w:vAlign w:val="center"/>
          </w:tcPr>
          <w:p w14:paraId="49ACBA30" w14:textId="77777777" w:rsidR="00120A33" w:rsidRPr="00D259B9" w:rsidRDefault="00120A33" w:rsidP="00445C5A">
            <w:pPr>
              <w:widowControl w:val="0"/>
              <w:autoSpaceDE w:val="0"/>
              <w:autoSpaceDN w:val="0"/>
              <w:adjustRightInd w:val="0"/>
              <w:jc w:val="center"/>
              <w:rPr>
                <w:rFonts w:ascii="Verdana" w:eastAsia="Arial Unicode MS" w:hAnsi="Verdana"/>
                <w:b/>
                <w:sz w:val="18"/>
                <w:szCs w:val="18"/>
                <w:lang w:eastAsia="en-US"/>
              </w:rPr>
            </w:pPr>
          </w:p>
          <w:p w14:paraId="026F8E25" w14:textId="77777777" w:rsidR="00120A33" w:rsidRPr="00D259B9" w:rsidRDefault="00120A33" w:rsidP="00445C5A">
            <w:pPr>
              <w:widowControl w:val="0"/>
              <w:autoSpaceDE w:val="0"/>
              <w:autoSpaceDN w:val="0"/>
              <w:adjustRightInd w:val="0"/>
              <w:jc w:val="center"/>
              <w:rPr>
                <w:rFonts w:ascii="Verdana" w:eastAsia="Arial Unicode MS" w:hAnsi="Verdana"/>
                <w:b/>
                <w:sz w:val="18"/>
                <w:szCs w:val="18"/>
                <w:lang w:eastAsia="en-US"/>
              </w:rPr>
            </w:pPr>
            <w:r w:rsidRPr="00D259B9">
              <w:rPr>
                <w:rFonts w:ascii="Verdana" w:eastAsia="Arial Unicode MS" w:hAnsi="Verdana"/>
                <w:b/>
                <w:sz w:val="18"/>
                <w:szCs w:val="18"/>
                <w:lang w:eastAsia="en-US"/>
              </w:rPr>
              <w:t>Per l’Istituto</w:t>
            </w:r>
          </w:p>
          <w:p w14:paraId="0CACD898" w14:textId="77777777" w:rsidR="00120A33" w:rsidRPr="00D259B9" w:rsidRDefault="00120A33" w:rsidP="00445C5A">
            <w:pPr>
              <w:widowControl w:val="0"/>
              <w:autoSpaceDE w:val="0"/>
              <w:autoSpaceDN w:val="0"/>
              <w:adjustRightInd w:val="0"/>
              <w:jc w:val="center"/>
              <w:rPr>
                <w:rFonts w:ascii="Verdana" w:eastAsia="Arial Unicode MS" w:hAnsi="Verdana"/>
                <w:b/>
                <w:sz w:val="18"/>
                <w:szCs w:val="18"/>
                <w:lang w:eastAsia="en-US"/>
              </w:rPr>
            </w:pPr>
          </w:p>
        </w:tc>
      </w:tr>
      <w:tr w:rsidR="00120A33" w:rsidRPr="00D259B9" w14:paraId="71BB1114" w14:textId="77777777" w:rsidTr="00445C5A">
        <w:tc>
          <w:tcPr>
            <w:tcW w:w="4680" w:type="dxa"/>
          </w:tcPr>
          <w:p w14:paraId="70889405" w14:textId="77777777" w:rsidR="00120A33" w:rsidRPr="00D259B9" w:rsidRDefault="00120A33" w:rsidP="00445C5A">
            <w:pPr>
              <w:widowControl w:val="0"/>
              <w:autoSpaceDE w:val="0"/>
              <w:autoSpaceDN w:val="0"/>
              <w:adjustRightInd w:val="0"/>
              <w:rPr>
                <w:rFonts w:ascii="Verdana" w:eastAsia="Arial Unicode MS" w:hAnsi="Verdana"/>
                <w:sz w:val="18"/>
                <w:szCs w:val="18"/>
                <w:lang w:eastAsia="en-US"/>
              </w:rPr>
            </w:pPr>
          </w:p>
          <w:p w14:paraId="42A37269" w14:textId="77777777" w:rsidR="00120A33" w:rsidRPr="00D259B9" w:rsidRDefault="00120A33" w:rsidP="00445C5A">
            <w:pPr>
              <w:widowControl w:val="0"/>
              <w:autoSpaceDE w:val="0"/>
              <w:autoSpaceDN w:val="0"/>
              <w:adjustRightInd w:val="0"/>
              <w:rPr>
                <w:rFonts w:ascii="Verdana" w:eastAsia="Arial Unicode MS" w:hAnsi="Verdana"/>
                <w:sz w:val="18"/>
                <w:szCs w:val="18"/>
                <w:lang w:eastAsia="en-US"/>
              </w:rPr>
            </w:pPr>
            <w:r w:rsidRPr="00D259B9">
              <w:rPr>
                <w:rFonts w:ascii="Verdana" w:eastAsia="Arial Unicode MS" w:hAnsi="Verdana"/>
                <w:sz w:val="18"/>
                <w:szCs w:val="18"/>
                <w:lang w:eastAsia="en-US"/>
              </w:rPr>
              <w:t>nome/cognome/</w:t>
            </w:r>
          </w:p>
          <w:p w14:paraId="136903E2" w14:textId="77777777" w:rsidR="00120A33" w:rsidRPr="00D259B9" w:rsidRDefault="00120A33" w:rsidP="00445C5A">
            <w:pPr>
              <w:widowControl w:val="0"/>
              <w:autoSpaceDE w:val="0"/>
              <w:autoSpaceDN w:val="0"/>
              <w:adjustRightInd w:val="0"/>
              <w:rPr>
                <w:rFonts w:ascii="Verdana" w:eastAsia="Arial Unicode MS" w:hAnsi="Verdana"/>
                <w:sz w:val="18"/>
                <w:szCs w:val="18"/>
                <w:lang w:eastAsia="en-US"/>
              </w:rPr>
            </w:pPr>
          </w:p>
          <w:p w14:paraId="3EC6B17F" w14:textId="77777777" w:rsidR="00120A33" w:rsidRPr="00D259B9" w:rsidRDefault="00120A33" w:rsidP="00445C5A">
            <w:pPr>
              <w:widowControl w:val="0"/>
              <w:autoSpaceDE w:val="0"/>
              <w:autoSpaceDN w:val="0"/>
              <w:adjustRightInd w:val="0"/>
              <w:rPr>
                <w:rFonts w:ascii="Verdana" w:eastAsia="Arial Unicode MS" w:hAnsi="Verdana"/>
                <w:sz w:val="18"/>
                <w:szCs w:val="18"/>
                <w:lang w:eastAsia="en-US"/>
              </w:rPr>
            </w:pPr>
          </w:p>
        </w:tc>
        <w:tc>
          <w:tcPr>
            <w:tcW w:w="5040" w:type="dxa"/>
          </w:tcPr>
          <w:p w14:paraId="6794180C" w14:textId="77777777" w:rsidR="00120A33" w:rsidRPr="00D259B9" w:rsidRDefault="00120A33" w:rsidP="00445C5A">
            <w:pPr>
              <w:widowControl w:val="0"/>
              <w:autoSpaceDE w:val="0"/>
              <w:autoSpaceDN w:val="0"/>
              <w:adjustRightInd w:val="0"/>
              <w:rPr>
                <w:rFonts w:ascii="Verdana" w:eastAsia="Arial Unicode MS" w:hAnsi="Verdana"/>
                <w:sz w:val="18"/>
                <w:szCs w:val="18"/>
                <w:lang w:eastAsia="en-US"/>
              </w:rPr>
            </w:pPr>
          </w:p>
          <w:p w14:paraId="376B6611" w14:textId="77777777" w:rsidR="00120A33" w:rsidRPr="00D259B9" w:rsidRDefault="00120A33" w:rsidP="00445C5A">
            <w:pPr>
              <w:widowControl w:val="0"/>
              <w:autoSpaceDE w:val="0"/>
              <w:autoSpaceDN w:val="0"/>
              <w:adjustRightInd w:val="0"/>
              <w:rPr>
                <w:rFonts w:ascii="Verdana" w:eastAsia="Arial Unicode MS" w:hAnsi="Verdana"/>
                <w:sz w:val="18"/>
                <w:szCs w:val="18"/>
                <w:lang w:eastAsia="en-US"/>
              </w:rPr>
            </w:pPr>
            <w:r w:rsidRPr="00D259B9">
              <w:rPr>
                <w:rFonts w:ascii="Verdana" w:eastAsia="Arial Unicode MS" w:hAnsi="Verdana"/>
                <w:sz w:val="18"/>
                <w:szCs w:val="18"/>
                <w:lang w:eastAsia="en-US"/>
              </w:rPr>
              <w:t>nome/cognome/funzione</w:t>
            </w:r>
          </w:p>
          <w:p w14:paraId="2E376E9F" w14:textId="77777777" w:rsidR="00120A33" w:rsidRPr="00D259B9" w:rsidRDefault="00120A33" w:rsidP="00445C5A">
            <w:pPr>
              <w:widowControl w:val="0"/>
              <w:autoSpaceDE w:val="0"/>
              <w:autoSpaceDN w:val="0"/>
              <w:adjustRightInd w:val="0"/>
              <w:rPr>
                <w:rFonts w:ascii="Verdana" w:eastAsia="Arial Unicode MS" w:hAnsi="Verdana"/>
                <w:sz w:val="18"/>
                <w:szCs w:val="18"/>
                <w:lang w:eastAsia="en-US"/>
              </w:rPr>
            </w:pPr>
          </w:p>
          <w:p w14:paraId="1F9B9870" w14:textId="77777777" w:rsidR="00AB708E" w:rsidRDefault="00AB708E" w:rsidP="00445C5A">
            <w:pPr>
              <w:widowControl w:val="0"/>
              <w:autoSpaceDE w:val="0"/>
              <w:autoSpaceDN w:val="0"/>
              <w:adjustRightInd w:val="0"/>
              <w:rPr>
                <w:rFonts w:ascii="Verdana" w:eastAsia="Arial Unicode MS" w:hAnsi="Verdana"/>
                <w:b/>
                <w:sz w:val="18"/>
                <w:szCs w:val="18"/>
                <w:lang w:eastAsia="en-US"/>
              </w:rPr>
            </w:pPr>
            <w:r>
              <w:rPr>
                <w:rFonts w:ascii="Verdana" w:eastAsia="Arial Unicode MS" w:hAnsi="Verdana"/>
                <w:b/>
                <w:sz w:val="18"/>
                <w:szCs w:val="18"/>
                <w:lang w:eastAsia="en-US"/>
              </w:rPr>
              <w:t xml:space="preserve">Alfonso Lovito </w:t>
            </w:r>
          </w:p>
          <w:p w14:paraId="2F33CFE3" w14:textId="77777777" w:rsidR="00120A33" w:rsidRPr="00D259B9" w:rsidRDefault="00AB708E" w:rsidP="00445C5A">
            <w:pPr>
              <w:widowControl w:val="0"/>
              <w:autoSpaceDE w:val="0"/>
              <w:autoSpaceDN w:val="0"/>
              <w:adjustRightInd w:val="0"/>
              <w:rPr>
                <w:rFonts w:ascii="Verdana" w:eastAsia="Arial Unicode MS" w:hAnsi="Verdana"/>
                <w:b/>
                <w:sz w:val="18"/>
                <w:szCs w:val="18"/>
                <w:lang w:eastAsia="en-US"/>
              </w:rPr>
            </w:pPr>
            <w:r>
              <w:rPr>
                <w:rFonts w:ascii="Verdana" w:eastAsia="Arial Unicode MS" w:hAnsi="Verdana"/>
                <w:b/>
                <w:sz w:val="18"/>
                <w:szCs w:val="18"/>
                <w:lang w:eastAsia="en-US"/>
              </w:rPr>
              <w:t>Managing Director</w:t>
            </w:r>
          </w:p>
        </w:tc>
      </w:tr>
      <w:tr w:rsidR="00120A33" w:rsidRPr="00D259B9" w14:paraId="706499CD" w14:textId="77777777" w:rsidTr="00445C5A">
        <w:tc>
          <w:tcPr>
            <w:tcW w:w="4680" w:type="dxa"/>
          </w:tcPr>
          <w:p w14:paraId="308B0F66" w14:textId="77777777" w:rsidR="00120A33" w:rsidRPr="00D259B9" w:rsidRDefault="00120A33" w:rsidP="00445C5A">
            <w:pPr>
              <w:widowControl w:val="0"/>
              <w:autoSpaceDE w:val="0"/>
              <w:autoSpaceDN w:val="0"/>
              <w:adjustRightInd w:val="0"/>
              <w:rPr>
                <w:rFonts w:ascii="Verdana" w:eastAsia="Arial Unicode MS" w:hAnsi="Verdana"/>
                <w:sz w:val="18"/>
                <w:szCs w:val="18"/>
                <w:lang w:eastAsia="en-US"/>
              </w:rPr>
            </w:pPr>
            <w:r w:rsidRPr="00D259B9">
              <w:rPr>
                <w:rFonts w:ascii="Verdana" w:eastAsia="Arial Unicode MS" w:hAnsi="Verdana"/>
                <w:sz w:val="18"/>
                <w:szCs w:val="18"/>
                <w:lang w:eastAsia="en-US"/>
              </w:rPr>
              <w:t>Firma</w:t>
            </w:r>
          </w:p>
          <w:p w14:paraId="61DA7B84" w14:textId="77777777" w:rsidR="00120A33" w:rsidRPr="00D259B9" w:rsidRDefault="00120A33" w:rsidP="00445C5A">
            <w:pPr>
              <w:widowControl w:val="0"/>
              <w:autoSpaceDE w:val="0"/>
              <w:autoSpaceDN w:val="0"/>
              <w:adjustRightInd w:val="0"/>
              <w:rPr>
                <w:rFonts w:ascii="Verdana" w:eastAsia="Arial Unicode MS" w:hAnsi="Verdana"/>
                <w:sz w:val="18"/>
                <w:szCs w:val="18"/>
                <w:lang w:eastAsia="en-US"/>
              </w:rPr>
            </w:pPr>
          </w:p>
          <w:p w14:paraId="15C17164" w14:textId="77777777" w:rsidR="00120A33" w:rsidRPr="00D259B9" w:rsidRDefault="00120A33" w:rsidP="00445C5A">
            <w:pPr>
              <w:widowControl w:val="0"/>
              <w:autoSpaceDE w:val="0"/>
              <w:autoSpaceDN w:val="0"/>
              <w:adjustRightInd w:val="0"/>
              <w:rPr>
                <w:rFonts w:ascii="Verdana" w:eastAsia="Arial Unicode MS" w:hAnsi="Verdana"/>
                <w:b/>
                <w:sz w:val="18"/>
                <w:szCs w:val="18"/>
                <w:lang w:eastAsia="en-US"/>
              </w:rPr>
            </w:pPr>
            <w:r w:rsidRPr="00D259B9">
              <w:rPr>
                <w:rFonts w:ascii="Verdana" w:eastAsia="Arial Unicode MS" w:hAnsi="Verdana"/>
                <w:b/>
                <w:sz w:val="18"/>
                <w:szCs w:val="18"/>
                <w:lang w:eastAsia="en-US"/>
              </w:rPr>
              <w:t>_________________________________</w:t>
            </w:r>
          </w:p>
          <w:p w14:paraId="3927B529" w14:textId="77777777" w:rsidR="00120A33" w:rsidRPr="00D259B9" w:rsidRDefault="00120A33" w:rsidP="00445C5A">
            <w:pPr>
              <w:widowControl w:val="0"/>
              <w:autoSpaceDE w:val="0"/>
              <w:autoSpaceDN w:val="0"/>
              <w:adjustRightInd w:val="0"/>
              <w:rPr>
                <w:rFonts w:ascii="Verdana" w:eastAsia="Arial Unicode MS" w:hAnsi="Verdana"/>
                <w:sz w:val="18"/>
                <w:szCs w:val="18"/>
                <w:lang w:eastAsia="en-US"/>
              </w:rPr>
            </w:pPr>
          </w:p>
          <w:p w14:paraId="435DC9B3" w14:textId="77777777" w:rsidR="00120A33" w:rsidRPr="00D259B9" w:rsidRDefault="00120A33" w:rsidP="00445C5A">
            <w:pPr>
              <w:widowControl w:val="0"/>
              <w:autoSpaceDE w:val="0"/>
              <w:autoSpaceDN w:val="0"/>
              <w:adjustRightInd w:val="0"/>
              <w:rPr>
                <w:rFonts w:ascii="Verdana" w:eastAsia="Arial Unicode MS" w:hAnsi="Verdana"/>
                <w:sz w:val="18"/>
                <w:szCs w:val="18"/>
                <w:lang w:eastAsia="en-US"/>
              </w:rPr>
            </w:pPr>
            <w:r w:rsidRPr="00D259B9">
              <w:rPr>
                <w:rFonts w:ascii="Verdana" w:eastAsia="Arial Unicode MS" w:hAnsi="Verdana"/>
                <w:sz w:val="18"/>
                <w:szCs w:val="18"/>
                <w:lang w:eastAsia="en-US"/>
              </w:rPr>
              <w:t>Luogo e data</w:t>
            </w:r>
          </w:p>
          <w:p w14:paraId="000FAFC6" w14:textId="77777777" w:rsidR="00120A33" w:rsidRPr="00D259B9" w:rsidRDefault="00120A33" w:rsidP="00445C5A">
            <w:pPr>
              <w:widowControl w:val="0"/>
              <w:autoSpaceDE w:val="0"/>
              <w:autoSpaceDN w:val="0"/>
              <w:adjustRightInd w:val="0"/>
              <w:rPr>
                <w:rFonts w:ascii="Verdana" w:eastAsia="Arial Unicode MS" w:hAnsi="Verdana"/>
                <w:sz w:val="18"/>
                <w:szCs w:val="18"/>
                <w:lang w:eastAsia="en-US"/>
              </w:rPr>
            </w:pPr>
          </w:p>
          <w:p w14:paraId="74D6E6F0" w14:textId="77777777" w:rsidR="00120A33" w:rsidRPr="00D259B9" w:rsidRDefault="00120A33" w:rsidP="002A4212">
            <w:pPr>
              <w:widowControl w:val="0"/>
              <w:autoSpaceDE w:val="0"/>
              <w:autoSpaceDN w:val="0"/>
              <w:adjustRightInd w:val="0"/>
              <w:rPr>
                <w:rFonts w:ascii="Verdana" w:eastAsia="Arial Unicode MS" w:hAnsi="Verdana"/>
                <w:sz w:val="18"/>
                <w:szCs w:val="18"/>
                <w:lang w:eastAsia="en-US"/>
              </w:rPr>
            </w:pPr>
          </w:p>
        </w:tc>
        <w:tc>
          <w:tcPr>
            <w:tcW w:w="5040" w:type="dxa"/>
          </w:tcPr>
          <w:p w14:paraId="7366853D" w14:textId="77777777" w:rsidR="00120A33" w:rsidRPr="00D259B9" w:rsidRDefault="00120A33" w:rsidP="00445C5A">
            <w:pPr>
              <w:widowControl w:val="0"/>
              <w:autoSpaceDE w:val="0"/>
              <w:autoSpaceDN w:val="0"/>
              <w:adjustRightInd w:val="0"/>
              <w:rPr>
                <w:rFonts w:ascii="Verdana" w:eastAsia="Arial Unicode MS" w:hAnsi="Verdana"/>
                <w:sz w:val="18"/>
                <w:szCs w:val="18"/>
                <w:lang w:eastAsia="en-US"/>
              </w:rPr>
            </w:pPr>
            <w:r w:rsidRPr="00D259B9">
              <w:rPr>
                <w:rFonts w:ascii="Verdana" w:eastAsia="Arial Unicode MS" w:hAnsi="Verdana"/>
                <w:sz w:val="18"/>
                <w:szCs w:val="18"/>
                <w:lang w:eastAsia="en-US"/>
              </w:rPr>
              <w:t>Firma</w:t>
            </w:r>
          </w:p>
          <w:p w14:paraId="3F126CF9" w14:textId="77777777" w:rsidR="00120A33" w:rsidRPr="00D259B9" w:rsidRDefault="00120A33" w:rsidP="00445C5A">
            <w:pPr>
              <w:widowControl w:val="0"/>
              <w:autoSpaceDE w:val="0"/>
              <w:autoSpaceDN w:val="0"/>
              <w:adjustRightInd w:val="0"/>
              <w:rPr>
                <w:rFonts w:ascii="Verdana" w:eastAsia="Arial Unicode MS" w:hAnsi="Verdana"/>
                <w:sz w:val="18"/>
                <w:szCs w:val="18"/>
                <w:lang w:eastAsia="en-US"/>
              </w:rPr>
            </w:pPr>
          </w:p>
          <w:p w14:paraId="40EB5104" w14:textId="77777777" w:rsidR="00120A33" w:rsidRPr="00D259B9" w:rsidRDefault="00120A33" w:rsidP="00445C5A">
            <w:pPr>
              <w:widowControl w:val="0"/>
              <w:autoSpaceDE w:val="0"/>
              <w:autoSpaceDN w:val="0"/>
              <w:adjustRightInd w:val="0"/>
              <w:rPr>
                <w:rFonts w:ascii="Verdana" w:eastAsia="Arial Unicode MS" w:hAnsi="Verdana"/>
                <w:b/>
                <w:sz w:val="18"/>
                <w:szCs w:val="18"/>
                <w:lang w:eastAsia="en-US"/>
              </w:rPr>
            </w:pPr>
            <w:r w:rsidRPr="00D259B9">
              <w:rPr>
                <w:rFonts w:ascii="Verdana" w:eastAsia="Arial Unicode MS" w:hAnsi="Verdana"/>
                <w:b/>
                <w:sz w:val="18"/>
                <w:szCs w:val="18"/>
                <w:lang w:eastAsia="en-US"/>
              </w:rPr>
              <w:t>_____________________________________</w:t>
            </w:r>
          </w:p>
          <w:p w14:paraId="1E8FE803" w14:textId="77777777" w:rsidR="00120A33" w:rsidRPr="00D259B9" w:rsidRDefault="00120A33" w:rsidP="00445C5A">
            <w:pPr>
              <w:widowControl w:val="0"/>
              <w:autoSpaceDE w:val="0"/>
              <w:autoSpaceDN w:val="0"/>
              <w:adjustRightInd w:val="0"/>
              <w:rPr>
                <w:rFonts w:ascii="Verdana" w:eastAsia="Arial Unicode MS" w:hAnsi="Verdana"/>
                <w:sz w:val="18"/>
                <w:szCs w:val="18"/>
                <w:lang w:eastAsia="en-US"/>
              </w:rPr>
            </w:pPr>
          </w:p>
          <w:p w14:paraId="11C4819A" w14:textId="77777777" w:rsidR="00120A33" w:rsidRPr="00D259B9" w:rsidRDefault="00120A33" w:rsidP="00445C5A">
            <w:pPr>
              <w:widowControl w:val="0"/>
              <w:autoSpaceDE w:val="0"/>
              <w:autoSpaceDN w:val="0"/>
              <w:adjustRightInd w:val="0"/>
              <w:rPr>
                <w:rFonts w:ascii="Verdana" w:eastAsia="Arial Unicode MS" w:hAnsi="Verdana"/>
                <w:sz w:val="18"/>
                <w:szCs w:val="18"/>
                <w:lang w:eastAsia="en-US"/>
              </w:rPr>
            </w:pPr>
            <w:r w:rsidRPr="00D259B9">
              <w:rPr>
                <w:rFonts w:ascii="Verdana" w:eastAsia="Arial Unicode MS" w:hAnsi="Verdana"/>
                <w:sz w:val="18"/>
                <w:szCs w:val="18"/>
                <w:lang w:eastAsia="en-US"/>
              </w:rPr>
              <w:t>Luogo e data</w:t>
            </w:r>
          </w:p>
          <w:p w14:paraId="3AACA180" w14:textId="77777777" w:rsidR="00A70F51" w:rsidRDefault="00A70F51" w:rsidP="00445C5A">
            <w:pPr>
              <w:widowControl w:val="0"/>
              <w:autoSpaceDE w:val="0"/>
              <w:autoSpaceDN w:val="0"/>
              <w:adjustRightInd w:val="0"/>
              <w:rPr>
                <w:rFonts w:ascii="Verdana" w:eastAsia="Arial Unicode MS" w:hAnsi="Verdana"/>
                <w:sz w:val="18"/>
                <w:szCs w:val="18"/>
                <w:lang w:eastAsia="en-US"/>
              </w:rPr>
            </w:pPr>
          </w:p>
          <w:p w14:paraId="0BBC79F4" w14:textId="77777777" w:rsidR="00120A33" w:rsidRPr="00D259B9" w:rsidRDefault="00A70F51" w:rsidP="00445C5A">
            <w:pPr>
              <w:widowControl w:val="0"/>
              <w:autoSpaceDE w:val="0"/>
              <w:autoSpaceDN w:val="0"/>
              <w:adjustRightInd w:val="0"/>
              <w:rPr>
                <w:rFonts w:ascii="Verdana" w:eastAsia="Arial Unicode MS" w:hAnsi="Verdana"/>
                <w:sz w:val="18"/>
                <w:szCs w:val="18"/>
                <w:lang w:eastAsia="en-US"/>
              </w:rPr>
            </w:pPr>
            <w:r>
              <w:rPr>
                <w:rFonts w:ascii="Verdana" w:eastAsia="Arial Unicode MS" w:hAnsi="Verdana"/>
                <w:sz w:val="18"/>
                <w:szCs w:val="18"/>
                <w:lang w:eastAsia="en-US"/>
              </w:rPr>
              <w:t>Novedrate 16/02/2021</w:t>
            </w:r>
          </w:p>
          <w:p w14:paraId="589F3FEF" w14:textId="77777777" w:rsidR="00120A33" w:rsidRPr="00D259B9" w:rsidRDefault="00120A33" w:rsidP="00445C5A">
            <w:pPr>
              <w:widowControl w:val="0"/>
              <w:autoSpaceDE w:val="0"/>
              <w:autoSpaceDN w:val="0"/>
              <w:adjustRightInd w:val="0"/>
              <w:rPr>
                <w:rFonts w:ascii="Verdana" w:eastAsia="Arial Unicode MS" w:hAnsi="Verdana"/>
                <w:b/>
                <w:sz w:val="18"/>
                <w:szCs w:val="18"/>
                <w:lang w:eastAsia="en-US"/>
              </w:rPr>
            </w:pPr>
          </w:p>
        </w:tc>
      </w:tr>
    </w:tbl>
    <w:p w14:paraId="5E6D2F7A" w14:textId="77777777" w:rsidR="006D6A30" w:rsidRDefault="006D6A30" w:rsidP="006D6A30">
      <w:pPr>
        <w:spacing w:after="120"/>
        <w:jc w:val="both"/>
        <w:rPr>
          <w:rFonts w:ascii="Verdana" w:hAnsi="Verdana"/>
          <w:noProof/>
          <w:sz w:val="18"/>
          <w:szCs w:val="18"/>
        </w:rPr>
      </w:pPr>
    </w:p>
    <w:p w14:paraId="1DC34BA4" w14:textId="77777777" w:rsidR="006D6A30" w:rsidRDefault="006D6A30" w:rsidP="006D6A30">
      <w:pPr>
        <w:spacing w:after="120"/>
        <w:jc w:val="center"/>
        <w:rPr>
          <w:rFonts w:ascii="Verdana" w:eastAsia="Cambria" w:hAnsi="Verdana"/>
          <w:b/>
          <w:sz w:val="18"/>
          <w:szCs w:val="18"/>
          <w:lang w:eastAsia="en-US"/>
        </w:rPr>
      </w:pPr>
      <w:r>
        <w:rPr>
          <w:rFonts w:ascii="Verdana" w:hAnsi="Verdana"/>
          <w:noProof/>
          <w:sz w:val="18"/>
          <w:szCs w:val="18"/>
        </w:rPr>
        <w:br w:type="page"/>
      </w:r>
    </w:p>
    <w:p w14:paraId="683990C4" w14:textId="77777777" w:rsidR="00494ED8" w:rsidRPr="00494ED8" w:rsidRDefault="00494ED8" w:rsidP="00494ED8">
      <w:pPr>
        <w:jc w:val="center"/>
        <w:rPr>
          <w:rFonts w:ascii="Verdana" w:eastAsia="Cambria" w:hAnsi="Verdana"/>
          <w:b/>
          <w:sz w:val="18"/>
          <w:szCs w:val="18"/>
          <w:lang w:val="en-US" w:eastAsia="en-US"/>
        </w:rPr>
      </w:pPr>
      <w:r w:rsidRPr="00494ED8">
        <w:rPr>
          <w:rFonts w:ascii="Verdana" w:eastAsia="Cambria" w:hAnsi="Verdana"/>
          <w:b/>
          <w:sz w:val="18"/>
          <w:szCs w:val="18"/>
          <w:lang w:val="en-US" w:eastAsia="en-US"/>
        </w:rPr>
        <w:lastRenderedPageBreak/>
        <w:t>ALLEGATO I</w:t>
      </w:r>
    </w:p>
    <w:p w14:paraId="0373A645" w14:textId="77777777" w:rsidR="00494ED8" w:rsidRPr="00494ED8" w:rsidRDefault="00494ED8" w:rsidP="00494ED8">
      <w:pPr>
        <w:jc w:val="center"/>
        <w:rPr>
          <w:rFonts w:ascii="Verdana" w:eastAsia="Cambria" w:hAnsi="Verdana"/>
          <w:b/>
          <w:sz w:val="18"/>
          <w:szCs w:val="18"/>
          <w:lang w:val="en-US" w:eastAsia="en-US"/>
        </w:rPr>
      </w:pPr>
    </w:p>
    <w:p w14:paraId="06BE4A3C" w14:textId="77777777" w:rsidR="00494ED8" w:rsidRPr="00FF6B88" w:rsidRDefault="00494ED8" w:rsidP="00494ED8">
      <w:pPr>
        <w:jc w:val="center"/>
        <w:rPr>
          <w:rFonts w:ascii="Verdana" w:eastAsia="Cambria" w:hAnsi="Verdana"/>
          <w:b/>
          <w:sz w:val="18"/>
          <w:szCs w:val="18"/>
          <w:u w:val="single"/>
          <w:lang w:val="en-US" w:eastAsia="en-US"/>
        </w:rPr>
      </w:pPr>
      <w:r w:rsidRPr="00FF6B88">
        <w:rPr>
          <w:rFonts w:ascii="Verdana" w:eastAsia="Cambria" w:hAnsi="Verdana"/>
          <w:b/>
          <w:sz w:val="18"/>
          <w:szCs w:val="18"/>
          <w:u w:val="single"/>
          <w:lang w:val="en-US" w:eastAsia="en-US"/>
        </w:rPr>
        <w:t xml:space="preserve">MOBILITY AGREEMENT </w:t>
      </w:r>
      <w:r>
        <w:rPr>
          <w:rFonts w:ascii="Verdana" w:eastAsia="Cambria" w:hAnsi="Verdana"/>
          <w:b/>
          <w:sz w:val="18"/>
          <w:szCs w:val="18"/>
          <w:u w:val="single"/>
          <w:lang w:val="en-US" w:eastAsia="en-US"/>
        </w:rPr>
        <w:t>STAFF MOBILITY FOR TEACHING</w:t>
      </w:r>
    </w:p>
    <w:p w14:paraId="4D3296DE" w14:textId="77777777" w:rsidR="00494ED8" w:rsidRDefault="00494ED8" w:rsidP="006D6A30">
      <w:pPr>
        <w:jc w:val="center"/>
        <w:rPr>
          <w:rFonts w:ascii="Verdana" w:eastAsia="Cambria" w:hAnsi="Verdana"/>
          <w:b/>
          <w:sz w:val="18"/>
          <w:szCs w:val="18"/>
          <w:lang w:val="en-US" w:eastAsia="en-US"/>
        </w:rPr>
      </w:pPr>
    </w:p>
    <w:p w14:paraId="28D2AFE5" w14:textId="77777777" w:rsidR="006D6A30" w:rsidRPr="006D6A30" w:rsidRDefault="006D6A30" w:rsidP="006D6A30">
      <w:pPr>
        <w:jc w:val="center"/>
        <w:rPr>
          <w:rFonts w:ascii="Verdana" w:eastAsia="Cambria" w:hAnsi="Verdana"/>
          <w:b/>
          <w:sz w:val="18"/>
          <w:szCs w:val="18"/>
          <w:lang w:val="en-US" w:eastAsia="en-US"/>
        </w:rPr>
      </w:pPr>
    </w:p>
    <w:p w14:paraId="35B2B796" w14:textId="77777777" w:rsidR="006D6A30" w:rsidRDefault="00DD4D0F" w:rsidP="00120A33">
      <w:pPr>
        <w:jc w:val="center"/>
        <w:rPr>
          <w:rFonts w:ascii="Verdana" w:eastAsia="Cambria" w:hAnsi="Verdana"/>
          <w:b/>
          <w:lang w:val="en-US" w:eastAsia="en-US"/>
        </w:rPr>
      </w:pPr>
      <w:hyperlink r:id="rId8" w:history="1">
        <w:r w:rsidR="002F089E" w:rsidRPr="00017B64">
          <w:rPr>
            <w:rStyle w:val="Collegamentoipertestuale"/>
            <w:rFonts w:ascii="Verdana" w:eastAsia="Cambria" w:hAnsi="Verdana"/>
            <w:b/>
            <w:lang w:val="en-US" w:eastAsia="en-US"/>
          </w:rPr>
          <w:t>https://ec.europa.eu/programmes/erasmus-plus/resources/documents/applicants/mobility-agreement_en</w:t>
        </w:r>
      </w:hyperlink>
    </w:p>
    <w:p w14:paraId="2439D5B4" w14:textId="77777777" w:rsidR="002F089E" w:rsidRPr="002F089E" w:rsidRDefault="002F089E" w:rsidP="00120A33">
      <w:pPr>
        <w:jc w:val="center"/>
        <w:rPr>
          <w:rFonts w:ascii="Verdana" w:eastAsia="Cambria" w:hAnsi="Verdana"/>
          <w:b/>
          <w:sz w:val="18"/>
          <w:szCs w:val="18"/>
          <w:lang w:val="en-US" w:eastAsia="en-US"/>
        </w:rPr>
      </w:pPr>
    </w:p>
    <w:p w14:paraId="59C8168F" w14:textId="77777777" w:rsidR="00120A33" w:rsidRPr="002F089E" w:rsidRDefault="006D6A30" w:rsidP="006D6A30">
      <w:pPr>
        <w:jc w:val="center"/>
        <w:rPr>
          <w:rFonts w:ascii="Verdana" w:eastAsia="Cambria" w:hAnsi="Verdana"/>
          <w:b/>
          <w:sz w:val="18"/>
          <w:szCs w:val="18"/>
          <w:lang w:val="en-US" w:eastAsia="en-US"/>
        </w:rPr>
      </w:pPr>
      <w:r>
        <w:rPr>
          <w:rFonts w:ascii="Verdana" w:eastAsia="Cambria" w:hAnsi="Verdana"/>
          <w:b/>
          <w:sz w:val="18"/>
          <w:szCs w:val="18"/>
          <w:lang w:val="en-US" w:eastAsia="en-US"/>
        </w:rPr>
        <w:br w:type="page"/>
      </w:r>
    </w:p>
    <w:p w14:paraId="6C164051" w14:textId="77777777" w:rsidR="00120A33" w:rsidRPr="00D259B9" w:rsidRDefault="00120A33" w:rsidP="00120A33">
      <w:pPr>
        <w:jc w:val="center"/>
        <w:rPr>
          <w:rFonts w:ascii="Verdana" w:eastAsia="Cambria" w:hAnsi="Verdana"/>
          <w:b/>
          <w:sz w:val="18"/>
          <w:szCs w:val="18"/>
          <w:lang w:eastAsia="en-US"/>
        </w:rPr>
      </w:pPr>
      <w:r w:rsidRPr="00D259B9">
        <w:rPr>
          <w:rFonts w:ascii="Verdana" w:eastAsia="Cambria" w:hAnsi="Verdana"/>
          <w:b/>
          <w:sz w:val="18"/>
          <w:szCs w:val="18"/>
          <w:lang w:eastAsia="en-US"/>
        </w:rPr>
        <w:lastRenderedPageBreak/>
        <w:t>ALLEGATO II</w:t>
      </w:r>
    </w:p>
    <w:p w14:paraId="2CAE517F" w14:textId="77777777" w:rsidR="00120A33" w:rsidRPr="00D259B9" w:rsidRDefault="00120A33" w:rsidP="00120A33">
      <w:pPr>
        <w:jc w:val="center"/>
        <w:rPr>
          <w:rFonts w:ascii="Verdana" w:eastAsia="Cambria" w:hAnsi="Verdana"/>
          <w:b/>
          <w:sz w:val="18"/>
          <w:szCs w:val="18"/>
          <w:u w:val="single"/>
          <w:lang w:eastAsia="en-US"/>
        </w:rPr>
      </w:pPr>
    </w:p>
    <w:p w14:paraId="36794888" w14:textId="77777777" w:rsidR="00120A33" w:rsidRDefault="00120A33" w:rsidP="00120A33">
      <w:pPr>
        <w:jc w:val="center"/>
        <w:rPr>
          <w:rFonts w:ascii="Verdana" w:eastAsia="Cambria" w:hAnsi="Verdana"/>
          <w:b/>
          <w:sz w:val="18"/>
          <w:szCs w:val="18"/>
          <w:u w:val="single"/>
          <w:lang w:eastAsia="en-US"/>
        </w:rPr>
        <w:sectPr w:rsidR="00120A33" w:rsidSect="0067065D">
          <w:headerReference w:type="default" r:id="rId9"/>
          <w:footerReference w:type="default" r:id="rId10"/>
          <w:type w:val="continuous"/>
          <w:pgSz w:w="11906" w:h="16838"/>
          <w:pgMar w:top="1701" w:right="1106" w:bottom="1134" w:left="1260" w:header="0" w:footer="0" w:gutter="0"/>
          <w:cols w:space="708"/>
          <w:docGrid w:linePitch="360"/>
        </w:sectPr>
      </w:pPr>
      <w:r w:rsidRPr="00D259B9">
        <w:rPr>
          <w:rFonts w:ascii="Verdana" w:eastAsia="Cambria" w:hAnsi="Verdana"/>
          <w:b/>
          <w:sz w:val="18"/>
          <w:szCs w:val="18"/>
          <w:u w:val="single"/>
          <w:lang w:eastAsia="en-US"/>
        </w:rPr>
        <w:t>CONDIZIONI GENERALI</w:t>
      </w:r>
    </w:p>
    <w:p w14:paraId="65E0699D" w14:textId="77777777" w:rsidR="00120A33" w:rsidRPr="006D6A30" w:rsidRDefault="00120A33" w:rsidP="00120A33">
      <w:pPr>
        <w:jc w:val="both"/>
        <w:rPr>
          <w:rFonts w:ascii="Verdana" w:eastAsia="Cambria" w:hAnsi="Verdana"/>
          <w:sz w:val="18"/>
          <w:szCs w:val="18"/>
          <w:lang w:eastAsia="en-US"/>
        </w:rPr>
      </w:pPr>
    </w:p>
    <w:p w14:paraId="6D408E90" w14:textId="77777777" w:rsidR="00120A33" w:rsidRPr="00D259B9" w:rsidRDefault="00120A33" w:rsidP="00120A33">
      <w:pPr>
        <w:jc w:val="both"/>
        <w:rPr>
          <w:rFonts w:ascii="Verdana" w:eastAsia="Cambria" w:hAnsi="Verdana"/>
          <w:b/>
          <w:sz w:val="18"/>
          <w:szCs w:val="18"/>
          <w:lang w:eastAsia="en-US"/>
        </w:rPr>
      </w:pPr>
      <w:r w:rsidRPr="00D259B9">
        <w:rPr>
          <w:rFonts w:ascii="Verdana" w:eastAsia="Cambria" w:hAnsi="Verdana"/>
          <w:b/>
          <w:sz w:val="18"/>
          <w:szCs w:val="18"/>
          <w:lang w:eastAsia="en-US"/>
        </w:rPr>
        <w:t>Articolo 1: Responsabilità</w:t>
      </w:r>
    </w:p>
    <w:p w14:paraId="60AA250B" w14:textId="77777777" w:rsidR="00120A33" w:rsidRPr="00D259B9" w:rsidRDefault="00120A33" w:rsidP="00120A33">
      <w:pPr>
        <w:jc w:val="both"/>
        <w:rPr>
          <w:rFonts w:ascii="Verdana" w:eastAsia="Cambria" w:hAnsi="Verdana"/>
          <w:sz w:val="18"/>
          <w:szCs w:val="18"/>
          <w:lang w:eastAsia="en-US"/>
        </w:rPr>
      </w:pPr>
    </w:p>
    <w:p w14:paraId="7A5C0536" w14:textId="77777777" w:rsidR="00120A33" w:rsidRPr="00D259B9" w:rsidRDefault="00120A33" w:rsidP="00120A33">
      <w:pPr>
        <w:jc w:val="both"/>
        <w:rPr>
          <w:rFonts w:ascii="Verdana" w:eastAsia="Cambria" w:hAnsi="Verdana"/>
          <w:sz w:val="18"/>
          <w:szCs w:val="18"/>
          <w:lang w:eastAsia="en-US"/>
        </w:rPr>
      </w:pPr>
      <w:r w:rsidRPr="00D259B9">
        <w:rPr>
          <w:rFonts w:ascii="Verdana" w:eastAsia="Cambria" w:hAnsi="Verdana"/>
          <w:sz w:val="18"/>
          <w:szCs w:val="18"/>
          <w:lang w:eastAsia="en-US"/>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14:paraId="3740F03D" w14:textId="77777777" w:rsidR="00120A33" w:rsidRPr="00D259B9" w:rsidRDefault="00120A33" w:rsidP="00120A33">
      <w:pPr>
        <w:jc w:val="both"/>
        <w:rPr>
          <w:rFonts w:ascii="Verdana" w:eastAsia="Cambria" w:hAnsi="Verdana"/>
          <w:sz w:val="18"/>
          <w:szCs w:val="18"/>
          <w:lang w:eastAsia="en-US"/>
        </w:rPr>
      </w:pPr>
      <w:r w:rsidRPr="00D259B9">
        <w:rPr>
          <w:rFonts w:ascii="Verdana" w:eastAsia="Cambria" w:hAnsi="Verdana"/>
          <w:sz w:val="18"/>
          <w:szCs w:val="18"/>
          <w:lang w:eastAsia="en-US"/>
        </w:rPr>
        <w:t>L’Agenzia Nazionale Erasmus Plus Indire, la Commissione Europea o il loro staff non sono responsabili nel caso di reclami su quanto previsto dall’Accordo, in relazione a danni causati durante la mobilità. Di conseguenza, l’Agenzia Nazionale Erasmus Plus Indire o la Commissione Europea non possono soddisfare alcuna richiesta di indennizzo o di rimborso per reclamo.</w:t>
      </w:r>
    </w:p>
    <w:p w14:paraId="514D254F" w14:textId="77777777" w:rsidR="00120A33" w:rsidRPr="00D259B9" w:rsidRDefault="00120A33" w:rsidP="00120A33">
      <w:pPr>
        <w:jc w:val="both"/>
        <w:rPr>
          <w:rFonts w:ascii="Verdana" w:eastAsia="Cambria" w:hAnsi="Verdana"/>
          <w:sz w:val="18"/>
          <w:szCs w:val="18"/>
          <w:lang w:eastAsia="en-US"/>
        </w:rPr>
      </w:pPr>
    </w:p>
    <w:p w14:paraId="179D16AD" w14:textId="77777777" w:rsidR="00120A33" w:rsidRPr="00D259B9" w:rsidRDefault="00120A33" w:rsidP="00120A33">
      <w:pPr>
        <w:jc w:val="both"/>
        <w:rPr>
          <w:rFonts w:ascii="Verdana" w:eastAsia="Cambria" w:hAnsi="Verdana"/>
          <w:b/>
          <w:sz w:val="18"/>
          <w:szCs w:val="18"/>
          <w:lang w:eastAsia="en-US"/>
        </w:rPr>
      </w:pPr>
      <w:r w:rsidRPr="00D259B9">
        <w:rPr>
          <w:rFonts w:ascii="Verdana" w:eastAsia="Cambria" w:hAnsi="Verdana"/>
          <w:b/>
          <w:sz w:val="18"/>
          <w:szCs w:val="18"/>
          <w:lang w:eastAsia="en-US"/>
        </w:rPr>
        <w:t>Articolo 2: Risoluzione del contratto</w:t>
      </w:r>
    </w:p>
    <w:p w14:paraId="007BAF90" w14:textId="77777777" w:rsidR="00120A33" w:rsidRPr="00D259B9" w:rsidRDefault="00120A33" w:rsidP="00120A33">
      <w:pPr>
        <w:jc w:val="both"/>
        <w:rPr>
          <w:rFonts w:ascii="Verdana" w:eastAsia="Cambria" w:hAnsi="Verdana"/>
          <w:sz w:val="18"/>
          <w:szCs w:val="18"/>
          <w:lang w:eastAsia="en-US"/>
        </w:rPr>
      </w:pPr>
    </w:p>
    <w:p w14:paraId="240ACA15" w14:textId="77777777" w:rsidR="00120A33" w:rsidRPr="00D259B9" w:rsidRDefault="00120A33" w:rsidP="00120A33">
      <w:pPr>
        <w:jc w:val="both"/>
        <w:rPr>
          <w:rFonts w:ascii="Verdana" w:eastAsia="Cambria" w:hAnsi="Verdana"/>
          <w:sz w:val="18"/>
          <w:szCs w:val="18"/>
          <w:lang w:eastAsia="en-US"/>
        </w:rPr>
      </w:pPr>
      <w:r w:rsidRPr="00D259B9">
        <w:rPr>
          <w:rFonts w:ascii="Verdana" w:eastAsia="Cambria" w:hAnsi="Verdana"/>
          <w:sz w:val="18"/>
          <w:szCs w:val="18"/>
          <w:lang w:eastAsia="en-US"/>
        </w:rPr>
        <w:t>Nel caso in cui il Partecipante non sia in grado di adempiere gli obblighi previsti dall’Accordo, e senza considerare le conseguenze previste dalla legge applicabile, l’Istituto è legalmente autorizzato a risolvere o ad annullare l’Accordo senza ulteriori formalità legali, nel caso il Partecipante non intraprenda alcuna azione entro un mese dalla ricezione della notifica per raccomandata.</w:t>
      </w:r>
    </w:p>
    <w:p w14:paraId="4CF745E5" w14:textId="77777777" w:rsidR="00120A33" w:rsidRPr="00D259B9" w:rsidRDefault="00120A33" w:rsidP="00120A33">
      <w:pPr>
        <w:jc w:val="both"/>
        <w:rPr>
          <w:rFonts w:ascii="Verdana" w:eastAsia="Cambria" w:hAnsi="Verdana"/>
          <w:sz w:val="18"/>
          <w:szCs w:val="18"/>
          <w:lang w:eastAsia="en-US"/>
        </w:rPr>
      </w:pPr>
      <w:r w:rsidRPr="00D259B9">
        <w:rPr>
          <w:rFonts w:ascii="Verdana" w:eastAsia="Cambria" w:hAnsi="Verdana"/>
          <w:sz w:val="18"/>
          <w:szCs w:val="18"/>
          <w:lang w:eastAsia="en-US"/>
        </w:rPr>
        <w:t>Se il Partecipante risolve l’Accordo prima dello scadere dei termini o se non adempie gli obblighi previsti dall’Accordo, dovrà restituire l’importo del contributo già erogato fatta eccezione per il caso in cui sia stato diversamente concordato con l’Istituto di appartenenza.</w:t>
      </w:r>
    </w:p>
    <w:p w14:paraId="4541455C" w14:textId="77777777" w:rsidR="00120A33" w:rsidRPr="00D259B9" w:rsidRDefault="00120A33" w:rsidP="00120A33">
      <w:pPr>
        <w:jc w:val="both"/>
        <w:rPr>
          <w:rFonts w:ascii="Verdana" w:eastAsia="Cambria" w:hAnsi="Verdana"/>
          <w:sz w:val="18"/>
          <w:szCs w:val="18"/>
          <w:lang w:eastAsia="en-US"/>
        </w:rPr>
      </w:pPr>
      <w:r w:rsidRPr="00D259B9">
        <w:rPr>
          <w:rFonts w:ascii="Verdana" w:eastAsia="Cambria" w:hAnsi="Verdana"/>
          <w:sz w:val="18"/>
          <w:szCs w:val="18"/>
          <w:lang w:eastAsia="en-US"/>
        </w:rPr>
        <w:t>In caso di risoluzione dell’Accordo da parte del Partecipante per cause di forza maggiore, ad esempio una causa imprevedibile o un evento non controllabile dal Beneficiario e non attribuibile a suo errore o negligenza, questi potrà ricevere l’importo del contributo corrispondente all’effettiva durata della mobilità come definita nell’Articolo 2.2. Le somme non utilizzate dovranno essere restituite fatta eccezione per il caso in cui sia stato diversamente concordato con l’Istituto di appartenenza.</w:t>
      </w:r>
    </w:p>
    <w:p w14:paraId="740EB070" w14:textId="77777777" w:rsidR="00120A33" w:rsidRPr="00D259B9" w:rsidRDefault="00120A33" w:rsidP="00120A33">
      <w:pPr>
        <w:jc w:val="both"/>
        <w:rPr>
          <w:rFonts w:ascii="Verdana" w:eastAsia="Cambria" w:hAnsi="Verdana"/>
          <w:sz w:val="18"/>
          <w:szCs w:val="18"/>
          <w:lang w:eastAsia="en-US"/>
        </w:rPr>
      </w:pPr>
    </w:p>
    <w:p w14:paraId="7293A69B" w14:textId="77777777" w:rsidR="00120A33" w:rsidRDefault="00120A33" w:rsidP="00120A33">
      <w:pPr>
        <w:jc w:val="both"/>
        <w:rPr>
          <w:rFonts w:ascii="Verdana" w:eastAsia="Cambria" w:hAnsi="Verdana"/>
          <w:sz w:val="18"/>
          <w:szCs w:val="18"/>
          <w:lang w:eastAsia="en-US"/>
        </w:rPr>
      </w:pPr>
    </w:p>
    <w:p w14:paraId="256B7422" w14:textId="77777777" w:rsidR="0067065D" w:rsidRDefault="0067065D" w:rsidP="00120A33">
      <w:pPr>
        <w:jc w:val="both"/>
        <w:rPr>
          <w:rFonts w:ascii="Verdana" w:eastAsia="Cambria" w:hAnsi="Verdana"/>
          <w:sz w:val="18"/>
          <w:szCs w:val="18"/>
          <w:lang w:eastAsia="en-US"/>
        </w:rPr>
      </w:pPr>
    </w:p>
    <w:p w14:paraId="2652FE84" w14:textId="77777777" w:rsidR="0067065D" w:rsidRDefault="0067065D" w:rsidP="00120A33">
      <w:pPr>
        <w:jc w:val="both"/>
        <w:rPr>
          <w:rFonts w:ascii="Verdana" w:eastAsia="Cambria" w:hAnsi="Verdana"/>
          <w:sz w:val="18"/>
          <w:szCs w:val="18"/>
          <w:lang w:eastAsia="en-US"/>
        </w:rPr>
      </w:pPr>
    </w:p>
    <w:p w14:paraId="58FAD057" w14:textId="77777777" w:rsidR="0067065D" w:rsidRDefault="0067065D" w:rsidP="00120A33">
      <w:pPr>
        <w:jc w:val="both"/>
        <w:rPr>
          <w:rFonts w:ascii="Verdana" w:eastAsia="Cambria" w:hAnsi="Verdana"/>
          <w:sz w:val="18"/>
          <w:szCs w:val="18"/>
          <w:lang w:eastAsia="en-US"/>
        </w:rPr>
      </w:pPr>
    </w:p>
    <w:p w14:paraId="291770E6" w14:textId="77777777" w:rsidR="0067065D" w:rsidRDefault="0067065D" w:rsidP="00120A33">
      <w:pPr>
        <w:jc w:val="both"/>
        <w:rPr>
          <w:rFonts w:ascii="Verdana" w:eastAsia="Cambria" w:hAnsi="Verdana"/>
          <w:sz w:val="18"/>
          <w:szCs w:val="18"/>
          <w:lang w:eastAsia="en-US"/>
        </w:rPr>
      </w:pPr>
    </w:p>
    <w:p w14:paraId="0352F27D" w14:textId="77777777" w:rsidR="0067065D" w:rsidRDefault="0067065D" w:rsidP="00120A33">
      <w:pPr>
        <w:jc w:val="both"/>
        <w:rPr>
          <w:rFonts w:ascii="Verdana" w:eastAsia="Cambria" w:hAnsi="Verdana"/>
          <w:sz w:val="18"/>
          <w:szCs w:val="18"/>
          <w:lang w:eastAsia="en-US"/>
        </w:rPr>
      </w:pPr>
    </w:p>
    <w:p w14:paraId="202D4B1A" w14:textId="77777777" w:rsidR="0067065D" w:rsidRDefault="0067065D" w:rsidP="00120A33">
      <w:pPr>
        <w:jc w:val="both"/>
        <w:rPr>
          <w:rFonts w:ascii="Verdana" w:eastAsia="Cambria" w:hAnsi="Verdana"/>
          <w:sz w:val="18"/>
          <w:szCs w:val="18"/>
          <w:lang w:eastAsia="en-US"/>
        </w:rPr>
      </w:pPr>
    </w:p>
    <w:p w14:paraId="04A6E5F0" w14:textId="77777777" w:rsidR="0067065D" w:rsidRDefault="0067065D" w:rsidP="00120A33">
      <w:pPr>
        <w:jc w:val="both"/>
        <w:rPr>
          <w:rFonts w:ascii="Verdana" w:eastAsia="Cambria" w:hAnsi="Verdana"/>
          <w:sz w:val="18"/>
          <w:szCs w:val="18"/>
          <w:lang w:eastAsia="en-US"/>
        </w:rPr>
      </w:pPr>
    </w:p>
    <w:p w14:paraId="11CFE93A" w14:textId="77777777" w:rsidR="0067065D" w:rsidRDefault="0067065D" w:rsidP="00120A33">
      <w:pPr>
        <w:jc w:val="both"/>
        <w:rPr>
          <w:rFonts w:ascii="Verdana" w:eastAsia="Cambria" w:hAnsi="Verdana"/>
          <w:sz w:val="18"/>
          <w:szCs w:val="18"/>
          <w:lang w:eastAsia="en-US"/>
        </w:rPr>
      </w:pPr>
    </w:p>
    <w:p w14:paraId="70332305" w14:textId="77777777" w:rsidR="0067065D" w:rsidRPr="00D259B9" w:rsidRDefault="0067065D" w:rsidP="00120A33">
      <w:pPr>
        <w:jc w:val="both"/>
        <w:rPr>
          <w:rFonts w:ascii="Verdana" w:eastAsia="Cambria" w:hAnsi="Verdana"/>
          <w:sz w:val="18"/>
          <w:szCs w:val="18"/>
          <w:lang w:eastAsia="en-US"/>
        </w:rPr>
      </w:pPr>
    </w:p>
    <w:p w14:paraId="74D3658F" w14:textId="77777777" w:rsidR="00120A33" w:rsidRPr="00D259B9" w:rsidRDefault="00120A33" w:rsidP="00120A33">
      <w:pPr>
        <w:jc w:val="both"/>
        <w:rPr>
          <w:rFonts w:ascii="Verdana" w:eastAsia="Cambria" w:hAnsi="Verdana"/>
          <w:b/>
          <w:sz w:val="18"/>
          <w:szCs w:val="18"/>
          <w:lang w:eastAsia="en-US"/>
        </w:rPr>
      </w:pPr>
      <w:r w:rsidRPr="00D259B9">
        <w:rPr>
          <w:rFonts w:ascii="Verdana" w:eastAsia="Cambria" w:hAnsi="Verdana"/>
          <w:b/>
          <w:sz w:val="18"/>
          <w:szCs w:val="18"/>
          <w:lang w:eastAsia="en-US"/>
        </w:rPr>
        <w:t>Articolo 3: Tutela dei dati</w:t>
      </w:r>
    </w:p>
    <w:p w14:paraId="6CEC0AC5" w14:textId="77777777" w:rsidR="00571CF4" w:rsidRPr="002A4212" w:rsidRDefault="00571CF4" w:rsidP="0067065D">
      <w:pPr>
        <w:tabs>
          <w:tab w:val="left" w:pos="2977"/>
          <w:tab w:val="left" w:pos="7371"/>
        </w:tabs>
        <w:rPr>
          <w:rFonts w:ascii="Verdana" w:hAnsi="Verdana"/>
          <w:b/>
          <w:noProof/>
          <w:sz w:val="18"/>
          <w:szCs w:val="18"/>
        </w:rPr>
      </w:pPr>
    </w:p>
    <w:p w14:paraId="36661018" w14:textId="77777777" w:rsidR="00120A33" w:rsidRPr="00D259B9" w:rsidRDefault="00120A33" w:rsidP="005569C8">
      <w:pPr>
        <w:jc w:val="both"/>
        <w:rPr>
          <w:rFonts w:ascii="Verdana" w:eastAsia="Cambria" w:hAnsi="Verdana"/>
          <w:sz w:val="18"/>
          <w:szCs w:val="18"/>
          <w:lang w:eastAsia="en-US"/>
        </w:rPr>
      </w:pPr>
      <w:r w:rsidRPr="00D259B9">
        <w:rPr>
          <w:rFonts w:ascii="Verdana" w:eastAsia="Cambria" w:hAnsi="Verdana"/>
          <w:sz w:val="18"/>
          <w:szCs w:val="18"/>
          <w:lang w:eastAsia="en-US"/>
        </w:rPr>
        <w:t>I dati personali devono essere trattati esclusivamente per dare esecuzione all’Accordo da parte dell’Istituto di appartenenza, dell’Agenzia Nazionale e della Commissione Europea, senza pregiudicare la possibilità di poterli trasmettere a organismi responsabili di controllo e revisione contabile secondo la normativa comunitaria (Corte dei Conti o Ufficio Europeo Antifrode - OLAF).</w:t>
      </w:r>
    </w:p>
    <w:p w14:paraId="04842B2F" w14:textId="77777777" w:rsidR="00120A33" w:rsidRPr="00D259B9" w:rsidRDefault="00120A33" w:rsidP="00120A33">
      <w:pPr>
        <w:jc w:val="both"/>
        <w:rPr>
          <w:rFonts w:ascii="Verdana" w:eastAsia="Cambria" w:hAnsi="Verdana"/>
          <w:sz w:val="18"/>
          <w:szCs w:val="18"/>
          <w:lang w:eastAsia="en-US"/>
        </w:rPr>
      </w:pPr>
      <w:r w:rsidRPr="00D259B9">
        <w:rPr>
          <w:rFonts w:ascii="Verdana" w:eastAsia="Cambria" w:hAnsi="Verdana"/>
          <w:sz w:val="18"/>
          <w:szCs w:val="18"/>
          <w:lang w:eastAsia="en-US"/>
        </w:rPr>
        <w:t>Il Partecipante può, su richiesta scritta, accedere ai propri dati personali e apportare correzioni alle informazioni inesatte o incomplete. Questi è invitato a presentare qualsiasi quesito riguardante il trattamento dei propri dati personali all’Istituto di appartenenza e/o all’Agenzia Nazionale. Il Partecipante può presentare ricorso al Garante per la protezione dei dati personali, con riferimento alle modalità d’uso dei propri dati personali da parte dell’Istituto di appartenenza e/o dell’Agenzia Nazionale; può inoltre presentare ricorso al Garante Europeo per la Tutela dei Dati, in riferimento alle modalità d’uso di tali dati da parte della Commissione Europea.</w:t>
      </w:r>
    </w:p>
    <w:p w14:paraId="5D7961F8" w14:textId="77777777" w:rsidR="00120A33" w:rsidRPr="00D259B9" w:rsidRDefault="00120A33" w:rsidP="00120A33">
      <w:pPr>
        <w:jc w:val="both"/>
        <w:rPr>
          <w:rFonts w:ascii="Verdana" w:eastAsia="Cambria" w:hAnsi="Verdana"/>
          <w:sz w:val="18"/>
          <w:szCs w:val="18"/>
          <w:lang w:eastAsia="en-US"/>
        </w:rPr>
      </w:pPr>
    </w:p>
    <w:p w14:paraId="14B05444" w14:textId="77777777" w:rsidR="00120A33" w:rsidRPr="00D259B9" w:rsidRDefault="00120A33" w:rsidP="00120A33">
      <w:pPr>
        <w:jc w:val="both"/>
        <w:rPr>
          <w:rFonts w:ascii="Verdana" w:eastAsia="Cambria" w:hAnsi="Verdana"/>
          <w:b/>
          <w:sz w:val="18"/>
          <w:szCs w:val="18"/>
          <w:lang w:eastAsia="en-US"/>
        </w:rPr>
      </w:pPr>
      <w:r w:rsidRPr="00D259B9">
        <w:rPr>
          <w:rFonts w:ascii="Verdana" w:eastAsia="Cambria" w:hAnsi="Verdana"/>
          <w:b/>
          <w:sz w:val="18"/>
          <w:szCs w:val="18"/>
          <w:lang w:eastAsia="en-US"/>
        </w:rPr>
        <w:t>Articolo 4: Controlli e Revisioni contabili</w:t>
      </w:r>
    </w:p>
    <w:p w14:paraId="4B9D8121" w14:textId="77777777" w:rsidR="00120A33" w:rsidRPr="00D259B9" w:rsidRDefault="00120A33" w:rsidP="009E4D99">
      <w:pPr>
        <w:jc w:val="both"/>
        <w:rPr>
          <w:rFonts w:ascii="Verdana" w:eastAsia="SimSun" w:hAnsi="Verdana"/>
          <w:iCs/>
          <w:sz w:val="18"/>
          <w:szCs w:val="18"/>
          <w:lang w:eastAsia="zh-CN"/>
        </w:rPr>
      </w:pPr>
    </w:p>
    <w:p w14:paraId="746FB350" w14:textId="77777777" w:rsidR="00120A33" w:rsidRDefault="00120A33" w:rsidP="009E4D99">
      <w:pPr>
        <w:jc w:val="both"/>
        <w:rPr>
          <w:rFonts w:ascii="Verdana" w:eastAsia="SimSun" w:hAnsi="Verdana"/>
          <w:iCs/>
          <w:sz w:val="18"/>
          <w:szCs w:val="18"/>
          <w:lang w:eastAsia="zh-CN"/>
        </w:rPr>
      </w:pPr>
      <w:r w:rsidRPr="00D259B9">
        <w:rPr>
          <w:rFonts w:ascii="Verdana" w:eastAsia="SimSun" w:hAnsi="Verdana"/>
          <w:iCs/>
          <w:sz w:val="18"/>
          <w:szCs w:val="18"/>
          <w:lang w:eastAsia="zh-CN"/>
        </w:rPr>
        <w:t>Le parti dell’Accordo si impegnano a fornire ogni tipo di informazione richiesta dalla Commissione Europea, dall’Agenzia Nazionale Erasmus Plus Indire o da qualunque altro Organismo autorizzato dalla Commissione Europea o dall’Agenzia Nazionale Erasmus Plus Indire per verificare che la mobilità e le condizioni dell’Accordo siano stati correttamente attuati.</w:t>
      </w:r>
    </w:p>
    <w:p w14:paraId="7C3F0C94" w14:textId="77777777" w:rsidR="006D6A30" w:rsidRDefault="006D6A30" w:rsidP="00120A33">
      <w:pPr>
        <w:spacing w:after="120"/>
        <w:jc w:val="both"/>
        <w:rPr>
          <w:rFonts w:ascii="Verdana" w:eastAsia="SimSun" w:hAnsi="Verdana"/>
          <w:iCs/>
          <w:sz w:val="18"/>
          <w:szCs w:val="18"/>
          <w:lang w:eastAsia="zh-CN"/>
        </w:rPr>
        <w:sectPr w:rsidR="006D6A30" w:rsidSect="0067065D">
          <w:type w:val="continuous"/>
          <w:pgSz w:w="11906" w:h="16838"/>
          <w:pgMar w:top="1701" w:right="1106" w:bottom="1134" w:left="1260" w:header="0" w:footer="0" w:gutter="0"/>
          <w:cols w:num="2" w:space="708"/>
          <w:docGrid w:linePitch="360"/>
        </w:sectPr>
      </w:pPr>
    </w:p>
    <w:p w14:paraId="19D2882C" w14:textId="77777777" w:rsidR="00120A33" w:rsidRPr="00526579" w:rsidRDefault="00120A33" w:rsidP="00526579">
      <w:pPr>
        <w:jc w:val="center"/>
        <w:rPr>
          <w:rFonts w:ascii="Verdana" w:eastAsia="Cambria" w:hAnsi="Verdana"/>
          <w:b/>
          <w:sz w:val="18"/>
          <w:szCs w:val="18"/>
          <w:lang w:eastAsia="en-US"/>
        </w:rPr>
      </w:pPr>
    </w:p>
    <w:p w14:paraId="3CBEC3F2" w14:textId="77777777" w:rsidR="00120A33" w:rsidRPr="00D259B9" w:rsidRDefault="00120A33" w:rsidP="00120A33">
      <w:pPr>
        <w:jc w:val="center"/>
        <w:rPr>
          <w:rFonts w:ascii="Verdana" w:eastAsia="Cambria" w:hAnsi="Verdana"/>
          <w:b/>
          <w:sz w:val="18"/>
          <w:szCs w:val="18"/>
          <w:lang w:eastAsia="en-US"/>
        </w:rPr>
      </w:pPr>
      <w:r w:rsidRPr="00D259B9">
        <w:rPr>
          <w:rFonts w:ascii="Verdana" w:eastAsia="Cambria" w:hAnsi="Verdana"/>
          <w:b/>
          <w:sz w:val="18"/>
          <w:szCs w:val="18"/>
          <w:lang w:eastAsia="en-US"/>
        </w:rPr>
        <w:t>ALLEGATO III</w:t>
      </w:r>
    </w:p>
    <w:p w14:paraId="7D6FEB15" w14:textId="77777777" w:rsidR="00120A33" w:rsidRPr="00D259B9" w:rsidRDefault="00120A33" w:rsidP="00120A33">
      <w:pPr>
        <w:jc w:val="center"/>
        <w:rPr>
          <w:rFonts w:ascii="Verdana" w:eastAsia="Cambria" w:hAnsi="Verdana"/>
          <w:b/>
          <w:sz w:val="18"/>
          <w:szCs w:val="18"/>
          <w:u w:val="single"/>
          <w:lang w:eastAsia="en-US"/>
        </w:rPr>
      </w:pPr>
    </w:p>
    <w:p w14:paraId="499A9278" w14:textId="77777777" w:rsidR="00120A33" w:rsidRPr="00D259B9" w:rsidRDefault="00120A33" w:rsidP="00120A33">
      <w:pPr>
        <w:jc w:val="center"/>
        <w:rPr>
          <w:rFonts w:ascii="Verdana" w:eastAsia="Cambria" w:hAnsi="Verdana"/>
          <w:b/>
          <w:sz w:val="18"/>
          <w:szCs w:val="18"/>
          <w:u w:val="single"/>
          <w:lang w:eastAsia="en-US"/>
        </w:rPr>
      </w:pPr>
      <w:r>
        <w:rPr>
          <w:rFonts w:ascii="Verdana" w:eastAsia="Cambria" w:hAnsi="Verdana"/>
          <w:b/>
          <w:sz w:val="18"/>
          <w:szCs w:val="18"/>
          <w:u w:val="single"/>
          <w:lang w:eastAsia="en-US"/>
        </w:rPr>
        <w:t>NOTE TECNICHE</w:t>
      </w:r>
    </w:p>
    <w:p w14:paraId="49F1D997" w14:textId="77777777" w:rsidR="00120A33" w:rsidRPr="00D259B9" w:rsidRDefault="00120A33" w:rsidP="00120A33">
      <w:pPr>
        <w:jc w:val="center"/>
        <w:rPr>
          <w:rFonts w:ascii="Verdana" w:eastAsia="Cambria" w:hAnsi="Verdana"/>
          <w:b/>
          <w:sz w:val="18"/>
          <w:szCs w:val="18"/>
          <w:u w:val="single"/>
          <w:lang w:eastAsia="en-US"/>
        </w:rPr>
      </w:pPr>
    </w:p>
    <w:p w14:paraId="5E354115" w14:textId="77777777" w:rsidR="00120A33" w:rsidRPr="00D259B9" w:rsidRDefault="00120A33" w:rsidP="00120A33">
      <w:pPr>
        <w:jc w:val="center"/>
        <w:rPr>
          <w:rFonts w:ascii="Verdana" w:eastAsia="Cambria" w:hAnsi="Verdana"/>
          <w:b/>
          <w:sz w:val="18"/>
          <w:szCs w:val="18"/>
          <w:u w:val="single"/>
          <w:lang w:eastAsia="en-US"/>
        </w:rPr>
      </w:pPr>
      <w:r w:rsidRPr="00D259B9">
        <w:rPr>
          <w:rFonts w:ascii="Verdana" w:eastAsia="Cambria" w:hAnsi="Verdana"/>
          <w:b/>
          <w:sz w:val="18"/>
          <w:szCs w:val="18"/>
          <w:u w:val="single"/>
          <w:lang w:eastAsia="en-US"/>
        </w:rPr>
        <w:t>Contributo per il supporto individuale</w:t>
      </w:r>
    </w:p>
    <w:p w14:paraId="3C0EAA8E" w14:textId="77777777" w:rsidR="00120A33" w:rsidRPr="00D259B9" w:rsidRDefault="00120A33" w:rsidP="00120A33">
      <w:pPr>
        <w:jc w:val="center"/>
        <w:rPr>
          <w:rFonts w:ascii="Verdana" w:eastAsia="Cambria" w:hAnsi="Verdana"/>
          <w:b/>
          <w:sz w:val="18"/>
          <w:szCs w:val="18"/>
          <w:u w:val="single"/>
          <w:lang w:eastAsia="en-US"/>
        </w:rPr>
      </w:pPr>
    </w:p>
    <w:p w14:paraId="19B1E0F4" w14:textId="77777777" w:rsidR="00120A33" w:rsidRPr="00D259B9" w:rsidRDefault="00120A33" w:rsidP="00120A33">
      <w:pPr>
        <w:jc w:val="both"/>
        <w:rPr>
          <w:rFonts w:ascii="Verdana" w:eastAsia="Cambria" w:hAnsi="Verdana"/>
          <w:b/>
          <w:sz w:val="18"/>
          <w:szCs w:val="18"/>
          <w:u w:val="single"/>
          <w:lang w:eastAsia="en-US"/>
        </w:rPr>
      </w:pPr>
      <w:r w:rsidRPr="00D259B9">
        <w:rPr>
          <w:rFonts w:ascii="Verdana" w:eastAsia="Cambria" w:hAnsi="Verdana"/>
          <w:b/>
          <w:sz w:val="18"/>
          <w:szCs w:val="18"/>
          <w:u w:val="single"/>
          <w:lang w:eastAsia="en-US"/>
        </w:rPr>
        <w:t xml:space="preserve">In base a quanto previsto dalle Disposizioni Nazionali pubblicate sul sito dell’AN </w:t>
      </w:r>
      <w:r w:rsidR="00526579">
        <w:rPr>
          <w:rFonts w:ascii="Verdana" w:eastAsia="Cambria" w:hAnsi="Verdana"/>
          <w:b/>
          <w:sz w:val="18"/>
          <w:szCs w:val="18"/>
          <w:u w:val="single"/>
          <w:lang w:eastAsia="en-US"/>
        </w:rPr>
        <w:t>(</w:t>
      </w:r>
      <w:hyperlink r:id="rId11" w:history="1">
        <w:r w:rsidR="006C1C6B" w:rsidRPr="00017B64">
          <w:rPr>
            <w:rStyle w:val="Collegamentoipertestuale"/>
            <w:rFonts w:ascii="Verdana" w:eastAsia="Cambria" w:hAnsi="Verdana"/>
            <w:b/>
            <w:sz w:val="18"/>
            <w:szCs w:val="18"/>
            <w:lang w:eastAsia="en-US"/>
          </w:rPr>
          <w:t>http://www.erasmusplus.it/wp-content/uploads/2015/01/Disposizioni-nazionali-allegate-alla-Guida-al-Programma-2018_HIGHER-EDUCATION_V.2_16_03_2018.pdf</w:t>
        </w:r>
      </w:hyperlink>
      <w:r w:rsidR="00526579">
        <w:rPr>
          <w:rFonts w:ascii="Verdana" w:eastAsia="Cambria" w:hAnsi="Verdana"/>
          <w:b/>
          <w:sz w:val="18"/>
          <w:szCs w:val="18"/>
          <w:u w:val="single"/>
          <w:lang w:eastAsia="en-US"/>
        </w:rPr>
        <w:t>)</w:t>
      </w:r>
      <w:r w:rsidR="006C1C6B">
        <w:rPr>
          <w:rFonts w:ascii="Verdana" w:eastAsia="Cambria" w:hAnsi="Verdana"/>
          <w:b/>
          <w:sz w:val="18"/>
          <w:szCs w:val="18"/>
          <w:u w:val="single"/>
          <w:lang w:eastAsia="en-US"/>
        </w:rPr>
        <w:t xml:space="preserve"> </w:t>
      </w:r>
      <w:r w:rsidRPr="00D259B9">
        <w:rPr>
          <w:rFonts w:ascii="Verdana" w:eastAsia="Cambria" w:hAnsi="Verdana"/>
          <w:b/>
          <w:sz w:val="18"/>
          <w:szCs w:val="18"/>
          <w:u w:val="single"/>
          <w:lang w:eastAsia="en-US"/>
        </w:rPr>
        <w:t>gli importi delle diarie indi</w:t>
      </w:r>
      <w:r w:rsidR="00526579">
        <w:rPr>
          <w:rFonts w:ascii="Verdana" w:eastAsia="Cambria" w:hAnsi="Verdana"/>
          <w:b/>
          <w:sz w:val="18"/>
          <w:szCs w:val="18"/>
          <w:u w:val="single"/>
          <w:lang w:eastAsia="en-US"/>
        </w:rPr>
        <w:t>cati dalle tabelle comunitarie (Guida al Programma 201</w:t>
      </w:r>
      <w:r w:rsidR="006C1C6B">
        <w:rPr>
          <w:rFonts w:ascii="Verdana" w:eastAsia="Cambria" w:hAnsi="Verdana"/>
          <w:b/>
          <w:sz w:val="18"/>
          <w:szCs w:val="18"/>
          <w:u w:val="single"/>
          <w:lang w:eastAsia="en-US"/>
        </w:rPr>
        <w:t>8</w:t>
      </w:r>
      <w:r w:rsidR="00526579">
        <w:rPr>
          <w:rFonts w:ascii="Verdana" w:eastAsia="Cambria" w:hAnsi="Verdana"/>
          <w:b/>
          <w:sz w:val="18"/>
          <w:szCs w:val="18"/>
          <w:u w:val="single"/>
          <w:lang w:eastAsia="en-US"/>
        </w:rPr>
        <w:t xml:space="preserve"> - </w:t>
      </w:r>
      <w:r w:rsidRPr="00D259B9">
        <w:rPr>
          <w:rFonts w:ascii="Verdana" w:eastAsia="Cambria" w:hAnsi="Verdana"/>
          <w:b/>
          <w:sz w:val="18"/>
          <w:szCs w:val="18"/>
          <w:u w:val="single"/>
          <w:lang w:eastAsia="en-US"/>
        </w:rPr>
        <w:t>tabell</w:t>
      </w:r>
      <w:r w:rsidR="00526579">
        <w:rPr>
          <w:rFonts w:ascii="Verdana" w:eastAsia="Cambria" w:hAnsi="Verdana"/>
          <w:b/>
          <w:sz w:val="18"/>
          <w:szCs w:val="18"/>
          <w:u w:val="single"/>
          <w:lang w:eastAsia="en-US"/>
        </w:rPr>
        <w:t>a</w:t>
      </w:r>
      <w:r w:rsidRPr="00D259B9">
        <w:rPr>
          <w:rFonts w:ascii="Verdana" w:eastAsia="Cambria" w:hAnsi="Verdana"/>
          <w:b/>
          <w:sz w:val="18"/>
          <w:szCs w:val="18"/>
          <w:u w:val="single"/>
          <w:lang w:eastAsia="en-US"/>
        </w:rPr>
        <w:t xml:space="preserve"> A1.1) sono ridotti all’80% come di seguito riportato</w:t>
      </w:r>
    </w:p>
    <w:p w14:paraId="580FC289" w14:textId="77777777" w:rsidR="00120A33" w:rsidRPr="00D259B9" w:rsidRDefault="00120A33" w:rsidP="00120A33">
      <w:pPr>
        <w:jc w:val="both"/>
        <w:rPr>
          <w:rFonts w:ascii="Verdana" w:eastAsia="Cambria" w:hAnsi="Verdana"/>
          <w:b/>
          <w:sz w:val="18"/>
          <w:szCs w:val="18"/>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52"/>
        <w:gridCol w:w="2204"/>
        <w:gridCol w:w="2065"/>
      </w:tblGrid>
      <w:tr w:rsidR="00120A33" w:rsidRPr="00D259B9" w14:paraId="4B38528E" w14:textId="77777777" w:rsidTr="003F319A">
        <w:tc>
          <w:tcPr>
            <w:tcW w:w="1101" w:type="dxa"/>
            <w:shd w:val="clear" w:color="auto" w:fill="auto"/>
          </w:tcPr>
          <w:p w14:paraId="6FA6F010" w14:textId="77777777" w:rsidR="00120A33" w:rsidRPr="00D259B9" w:rsidRDefault="00120A33" w:rsidP="00445C5A">
            <w:pPr>
              <w:jc w:val="center"/>
              <w:rPr>
                <w:rFonts w:ascii="Verdana" w:eastAsia="Cambria" w:hAnsi="Verdana"/>
                <w:b/>
                <w:sz w:val="18"/>
                <w:szCs w:val="18"/>
                <w:u w:val="single"/>
                <w:lang w:eastAsia="en-US"/>
              </w:rPr>
            </w:pPr>
          </w:p>
        </w:tc>
        <w:tc>
          <w:tcPr>
            <w:tcW w:w="4252" w:type="dxa"/>
            <w:shd w:val="clear" w:color="auto" w:fill="auto"/>
          </w:tcPr>
          <w:p w14:paraId="72547E09" w14:textId="77777777" w:rsidR="00120A33" w:rsidRPr="00D259B9" w:rsidRDefault="00120A33" w:rsidP="00445C5A">
            <w:pPr>
              <w:jc w:val="center"/>
              <w:rPr>
                <w:rFonts w:ascii="Verdana" w:eastAsia="Cambria" w:hAnsi="Verdana"/>
                <w:b/>
                <w:sz w:val="18"/>
                <w:szCs w:val="18"/>
                <w:u w:val="single"/>
                <w:lang w:eastAsia="en-US"/>
              </w:rPr>
            </w:pPr>
          </w:p>
        </w:tc>
        <w:tc>
          <w:tcPr>
            <w:tcW w:w="2204" w:type="dxa"/>
            <w:shd w:val="clear" w:color="auto" w:fill="auto"/>
          </w:tcPr>
          <w:p w14:paraId="2E741296" w14:textId="77777777" w:rsidR="00120A33" w:rsidRPr="00D259B9" w:rsidRDefault="00120A33" w:rsidP="00445C5A">
            <w:pPr>
              <w:jc w:val="center"/>
              <w:rPr>
                <w:rFonts w:ascii="Verdana" w:eastAsia="Cambria" w:hAnsi="Verdana"/>
                <w:b/>
                <w:sz w:val="18"/>
                <w:szCs w:val="18"/>
                <w:lang w:eastAsia="en-US"/>
              </w:rPr>
            </w:pPr>
            <w:r w:rsidRPr="00D259B9">
              <w:rPr>
                <w:rFonts w:ascii="Verdana" w:eastAsia="Cambria" w:hAnsi="Verdana"/>
                <w:b/>
                <w:sz w:val="18"/>
                <w:szCs w:val="18"/>
                <w:lang w:eastAsia="en-US"/>
              </w:rPr>
              <w:t>Diaria giornaliera ammissibile fino al 14° giorno</w:t>
            </w:r>
          </w:p>
        </w:tc>
        <w:tc>
          <w:tcPr>
            <w:tcW w:w="2065" w:type="dxa"/>
            <w:shd w:val="clear" w:color="auto" w:fill="auto"/>
          </w:tcPr>
          <w:p w14:paraId="35F9CCF3" w14:textId="77777777" w:rsidR="00120A33" w:rsidRPr="00D259B9" w:rsidRDefault="00120A33" w:rsidP="00445C5A">
            <w:pPr>
              <w:jc w:val="center"/>
              <w:rPr>
                <w:rFonts w:ascii="Verdana" w:eastAsia="Cambria" w:hAnsi="Verdana"/>
                <w:b/>
                <w:sz w:val="18"/>
                <w:szCs w:val="18"/>
                <w:lang w:eastAsia="en-US"/>
              </w:rPr>
            </w:pPr>
            <w:r w:rsidRPr="00D259B9">
              <w:rPr>
                <w:rFonts w:ascii="Verdana" w:eastAsia="Cambria" w:hAnsi="Verdana"/>
                <w:b/>
                <w:sz w:val="18"/>
                <w:szCs w:val="18"/>
                <w:lang w:eastAsia="en-US"/>
              </w:rPr>
              <w:t>Diaria giornaliera ammissibile dal 15° al 60° giorno</w:t>
            </w:r>
          </w:p>
        </w:tc>
      </w:tr>
      <w:tr w:rsidR="00120A33" w:rsidRPr="00D259B9" w14:paraId="2939AAB7" w14:textId="77777777" w:rsidTr="003F319A">
        <w:trPr>
          <w:trHeight w:val="474"/>
        </w:trPr>
        <w:tc>
          <w:tcPr>
            <w:tcW w:w="1101" w:type="dxa"/>
            <w:shd w:val="clear" w:color="auto" w:fill="auto"/>
            <w:vAlign w:val="center"/>
          </w:tcPr>
          <w:p w14:paraId="4AC3E7FA" w14:textId="77777777" w:rsidR="00120A33" w:rsidRPr="00D259B9" w:rsidRDefault="00120A33" w:rsidP="00445C5A">
            <w:pPr>
              <w:jc w:val="center"/>
              <w:rPr>
                <w:rFonts w:ascii="Verdana" w:eastAsia="Cambria" w:hAnsi="Verdana"/>
                <w:b/>
                <w:sz w:val="18"/>
                <w:szCs w:val="18"/>
                <w:lang w:eastAsia="en-US"/>
              </w:rPr>
            </w:pPr>
            <w:r w:rsidRPr="00D259B9">
              <w:rPr>
                <w:rFonts w:ascii="Verdana" w:eastAsia="Cambria" w:hAnsi="Verdana"/>
                <w:b/>
                <w:sz w:val="18"/>
                <w:szCs w:val="18"/>
                <w:lang w:eastAsia="en-US"/>
              </w:rPr>
              <w:t>GRUPPO A</w:t>
            </w:r>
          </w:p>
        </w:tc>
        <w:tc>
          <w:tcPr>
            <w:tcW w:w="4252" w:type="dxa"/>
            <w:shd w:val="clear" w:color="auto" w:fill="auto"/>
            <w:vAlign w:val="center"/>
          </w:tcPr>
          <w:p w14:paraId="58A74C38" w14:textId="77777777" w:rsidR="00120A33" w:rsidRPr="000F47DC" w:rsidRDefault="00120A33" w:rsidP="00565845">
            <w:pPr>
              <w:jc w:val="center"/>
              <w:rPr>
                <w:rFonts w:ascii="Verdana" w:hAnsi="Verdana" w:cs="Verdana"/>
                <w:b/>
                <w:bCs/>
                <w:sz w:val="18"/>
                <w:szCs w:val="18"/>
              </w:rPr>
            </w:pPr>
            <w:r w:rsidRPr="000F47DC">
              <w:rPr>
                <w:rFonts w:ascii="Verdana" w:hAnsi="Verdana" w:cs="Verdana"/>
                <w:b/>
                <w:bCs/>
                <w:sz w:val="18"/>
                <w:szCs w:val="18"/>
              </w:rPr>
              <w:t xml:space="preserve">Danimarca, </w:t>
            </w:r>
            <w:r w:rsidR="00565845" w:rsidRPr="000F47DC">
              <w:rPr>
                <w:rFonts w:ascii="Verdana" w:hAnsi="Verdana"/>
                <w:b/>
                <w:sz w:val="18"/>
                <w:szCs w:val="18"/>
              </w:rPr>
              <w:t xml:space="preserve">Finlandia, Islanda, </w:t>
            </w:r>
            <w:r w:rsidR="00565845" w:rsidRPr="000F47DC">
              <w:rPr>
                <w:rFonts w:ascii="Verdana" w:hAnsi="Verdana" w:cs="Verdana"/>
                <w:b/>
                <w:bCs/>
                <w:sz w:val="18"/>
                <w:szCs w:val="18"/>
              </w:rPr>
              <w:t xml:space="preserve">Irlanda, </w:t>
            </w:r>
            <w:r w:rsidR="00565845" w:rsidRPr="000F47DC">
              <w:rPr>
                <w:rFonts w:ascii="Verdana" w:hAnsi="Verdana"/>
                <w:b/>
                <w:sz w:val="18"/>
                <w:szCs w:val="18"/>
              </w:rPr>
              <w:t xml:space="preserve">Lussemburgo, Liechtenstein, Norvegia, </w:t>
            </w:r>
            <w:r w:rsidR="00565845" w:rsidRPr="000F47DC">
              <w:rPr>
                <w:rFonts w:ascii="Verdana" w:hAnsi="Verdana" w:cs="Verdana"/>
                <w:b/>
                <w:bCs/>
                <w:sz w:val="18"/>
                <w:szCs w:val="18"/>
              </w:rPr>
              <w:t>Svezia, Regno Unito</w:t>
            </w:r>
          </w:p>
        </w:tc>
        <w:tc>
          <w:tcPr>
            <w:tcW w:w="2204" w:type="dxa"/>
            <w:shd w:val="clear" w:color="auto" w:fill="auto"/>
            <w:vAlign w:val="center"/>
          </w:tcPr>
          <w:p w14:paraId="2523D77D" w14:textId="77777777" w:rsidR="00120A33" w:rsidRPr="000F47DC" w:rsidRDefault="00120A33" w:rsidP="00565845">
            <w:pPr>
              <w:jc w:val="center"/>
              <w:rPr>
                <w:rFonts w:ascii="Verdana" w:eastAsia="Cambria" w:hAnsi="Verdana"/>
                <w:b/>
                <w:sz w:val="18"/>
                <w:szCs w:val="18"/>
                <w:lang w:val="en-US" w:eastAsia="en-US"/>
              </w:rPr>
            </w:pPr>
            <w:r w:rsidRPr="000F47DC">
              <w:rPr>
                <w:rFonts w:ascii="Verdana" w:eastAsia="Cambria" w:hAnsi="Verdana"/>
                <w:b/>
                <w:sz w:val="18"/>
                <w:szCs w:val="18"/>
                <w:lang w:val="en-US" w:eastAsia="en-US"/>
              </w:rPr>
              <w:t>€ 1</w:t>
            </w:r>
            <w:r w:rsidR="00565845" w:rsidRPr="000F47DC">
              <w:rPr>
                <w:rFonts w:ascii="Verdana" w:eastAsia="Cambria" w:hAnsi="Verdana"/>
                <w:b/>
                <w:sz w:val="18"/>
                <w:szCs w:val="18"/>
                <w:lang w:val="en-US" w:eastAsia="en-US"/>
              </w:rPr>
              <w:t>44</w:t>
            </w:r>
            <w:r w:rsidRPr="000F47DC">
              <w:rPr>
                <w:rFonts w:ascii="Verdana" w:eastAsia="Cambria" w:hAnsi="Verdana"/>
                <w:b/>
                <w:sz w:val="18"/>
                <w:szCs w:val="18"/>
                <w:lang w:val="en-US" w:eastAsia="en-US"/>
              </w:rPr>
              <w:t>,00</w:t>
            </w:r>
          </w:p>
        </w:tc>
        <w:tc>
          <w:tcPr>
            <w:tcW w:w="2065" w:type="dxa"/>
            <w:shd w:val="clear" w:color="auto" w:fill="auto"/>
            <w:vAlign w:val="center"/>
          </w:tcPr>
          <w:p w14:paraId="6B0E9366" w14:textId="77777777" w:rsidR="00120A33" w:rsidRPr="000F47DC" w:rsidRDefault="00120A33" w:rsidP="00565845">
            <w:pPr>
              <w:jc w:val="center"/>
              <w:rPr>
                <w:rFonts w:ascii="Verdana" w:eastAsia="Cambria" w:hAnsi="Verdana"/>
                <w:b/>
                <w:sz w:val="18"/>
                <w:szCs w:val="18"/>
                <w:lang w:val="en-US" w:eastAsia="en-US"/>
              </w:rPr>
            </w:pPr>
            <w:r w:rsidRPr="000F47DC">
              <w:rPr>
                <w:rFonts w:ascii="Verdana" w:eastAsia="Cambria" w:hAnsi="Verdana"/>
                <w:b/>
                <w:sz w:val="18"/>
                <w:szCs w:val="18"/>
                <w:lang w:val="en-US" w:eastAsia="en-US"/>
              </w:rPr>
              <w:t xml:space="preserve">€ </w:t>
            </w:r>
            <w:r w:rsidR="00565845" w:rsidRPr="000F47DC">
              <w:rPr>
                <w:rFonts w:ascii="Verdana" w:eastAsia="Cambria" w:hAnsi="Verdana"/>
                <w:b/>
                <w:sz w:val="18"/>
                <w:szCs w:val="18"/>
                <w:lang w:val="en-US" w:eastAsia="en-US"/>
              </w:rPr>
              <w:t>101</w:t>
            </w:r>
            <w:r w:rsidRPr="000F47DC">
              <w:rPr>
                <w:rFonts w:ascii="Verdana" w:eastAsia="Cambria" w:hAnsi="Verdana"/>
                <w:b/>
                <w:sz w:val="18"/>
                <w:szCs w:val="18"/>
                <w:lang w:val="en-US" w:eastAsia="en-US"/>
              </w:rPr>
              <w:t>,</w:t>
            </w:r>
            <w:r w:rsidR="00565845" w:rsidRPr="000F47DC">
              <w:rPr>
                <w:rFonts w:ascii="Verdana" w:eastAsia="Cambria" w:hAnsi="Verdana"/>
                <w:b/>
                <w:sz w:val="18"/>
                <w:szCs w:val="18"/>
                <w:lang w:val="en-US" w:eastAsia="en-US"/>
              </w:rPr>
              <w:t>0</w:t>
            </w:r>
            <w:r w:rsidRPr="000F47DC">
              <w:rPr>
                <w:rFonts w:ascii="Verdana" w:eastAsia="Cambria" w:hAnsi="Verdana"/>
                <w:b/>
                <w:sz w:val="18"/>
                <w:szCs w:val="18"/>
                <w:lang w:val="en-US" w:eastAsia="en-US"/>
              </w:rPr>
              <w:t>0</w:t>
            </w:r>
          </w:p>
        </w:tc>
      </w:tr>
      <w:tr w:rsidR="00120A33" w:rsidRPr="00D259B9" w14:paraId="0D221A67" w14:textId="77777777" w:rsidTr="003F319A">
        <w:tc>
          <w:tcPr>
            <w:tcW w:w="1101" w:type="dxa"/>
            <w:shd w:val="clear" w:color="auto" w:fill="auto"/>
            <w:vAlign w:val="center"/>
          </w:tcPr>
          <w:p w14:paraId="2456EF4C" w14:textId="77777777" w:rsidR="00120A33" w:rsidRPr="00D259B9" w:rsidRDefault="00120A33" w:rsidP="00445C5A">
            <w:pPr>
              <w:jc w:val="center"/>
              <w:rPr>
                <w:rFonts w:ascii="Verdana" w:eastAsia="Cambria" w:hAnsi="Verdana"/>
                <w:b/>
                <w:sz w:val="18"/>
                <w:szCs w:val="18"/>
                <w:lang w:eastAsia="en-US"/>
              </w:rPr>
            </w:pPr>
            <w:r w:rsidRPr="00D259B9">
              <w:rPr>
                <w:rFonts w:ascii="Verdana" w:eastAsia="Cambria" w:hAnsi="Verdana"/>
                <w:b/>
                <w:sz w:val="18"/>
                <w:szCs w:val="18"/>
                <w:lang w:eastAsia="en-US"/>
              </w:rPr>
              <w:t>GRUPPO B</w:t>
            </w:r>
          </w:p>
        </w:tc>
        <w:tc>
          <w:tcPr>
            <w:tcW w:w="4252" w:type="dxa"/>
            <w:shd w:val="clear" w:color="auto" w:fill="auto"/>
            <w:vAlign w:val="center"/>
          </w:tcPr>
          <w:p w14:paraId="3626EEA8" w14:textId="77777777" w:rsidR="00120A33" w:rsidRPr="000F47DC" w:rsidRDefault="00565845" w:rsidP="00565845">
            <w:pPr>
              <w:jc w:val="center"/>
              <w:rPr>
                <w:rFonts w:ascii="Verdana" w:hAnsi="Verdana"/>
                <w:b/>
                <w:sz w:val="18"/>
                <w:szCs w:val="18"/>
              </w:rPr>
            </w:pPr>
            <w:r w:rsidRPr="000F47DC">
              <w:rPr>
                <w:rFonts w:ascii="Verdana" w:hAnsi="Verdana"/>
                <w:b/>
                <w:sz w:val="18"/>
                <w:szCs w:val="18"/>
              </w:rPr>
              <w:t xml:space="preserve">Austria, Belgio, Germania, Francia, Italia, Grecia, Spagna, Cipro, </w:t>
            </w:r>
            <w:r w:rsidRPr="000F47DC">
              <w:rPr>
                <w:rFonts w:ascii="Verdana" w:hAnsi="Verdana" w:cs="Verdana"/>
                <w:b/>
                <w:bCs/>
                <w:sz w:val="18"/>
                <w:szCs w:val="18"/>
              </w:rPr>
              <w:t xml:space="preserve">Paesi Bassi, </w:t>
            </w:r>
            <w:r w:rsidRPr="000F47DC">
              <w:rPr>
                <w:rFonts w:ascii="Verdana" w:hAnsi="Verdana"/>
                <w:b/>
                <w:sz w:val="18"/>
                <w:szCs w:val="18"/>
              </w:rPr>
              <w:t>Malta, Portogallo</w:t>
            </w:r>
          </w:p>
        </w:tc>
        <w:tc>
          <w:tcPr>
            <w:tcW w:w="2204" w:type="dxa"/>
            <w:shd w:val="clear" w:color="auto" w:fill="auto"/>
            <w:vAlign w:val="center"/>
          </w:tcPr>
          <w:p w14:paraId="0E9E77C7" w14:textId="77777777" w:rsidR="00120A33" w:rsidRPr="000F47DC" w:rsidRDefault="00120A33" w:rsidP="00565845">
            <w:pPr>
              <w:jc w:val="center"/>
              <w:rPr>
                <w:rFonts w:ascii="Verdana" w:eastAsia="Cambria" w:hAnsi="Verdana"/>
                <w:b/>
                <w:sz w:val="18"/>
                <w:szCs w:val="18"/>
                <w:u w:val="single"/>
                <w:lang w:val="en-US" w:eastAsia="en-US"/>
              </w:rPr>
            </w:pPr>
            <w:r w:rsidRPr="000F47DC">
              <w:rPr>
                <w:rFonts w:ascii="Verdana" w:eastAsia="Cambria" w:hAnsi="Verdana"/>
                <w:b/>
                <w:sz w:val="18"/>
                <w:szCs w:val="18"/>
                <w:lang w:val="en-US" w:eastAsia="en-US"/>
              </w:rPr>
              <w:t>€ 1</w:t>
            </w:r>
            <w:r w:rsidR="00565845" w:rsidRPr="000F47DC">
              <w:rPr>
                <w:rFonts w:ascii="Verdana" w:eastAsia="Cambria" w:hAnsi="Verdana"/>
                <w:b/>
                <w:sz w:val="18"/>
                <w:szCs w:val="18"/>
                <w:lang w:val="en-US" w:eastAsia="en-US"/>
              </w:rPr>
              <w:t>28</w:t>
            </w:r>
            <w:r w:rsidRPr="000F47DC">
              <w:rPr>
                <w:rFonts w:ascii="Verdana" w:eastAsia="Cambria" w:hAnsi="Verdana"/>
                <w:b/>
                <w:sz w:val="18"/>
                <w:szCs w:val="18"/>
                <w:lang w:val="en-US" w:eastAsia="en-US"/>
              </w:rPr>
              <w:t>,00</w:t>
            </w:r>
          </w:p>
        </w:tc>
        <w:tc>
          <w:tcPr>
            <w:tcW w:w="2065" w:type="dxa"/>
            <w:shd w:val="clear" w:color="auto" w:fill="auto"/>
            <w:vAlign w:val="center"/>
          </w:tcPr>
          <w:p w14:paraId="7065D17A" w14:textId="77777777" w:rsidR="00120A33" w:rsidRPr="000F47DC" w:rsidRDefault="00120A33" w:rsidP="00565845">
            <w:pPr>
              <w:jc w:val="center"/>
              <w:rPr>
                <w:rFonts w:ascii="Verdana" w:eastAsia="Cambria" w:hAnsi="Verdana"/>
                <w:b/>
                <w:sz w:val="18"/>
                <w:szCs w:val="18"/>
                <w:u w:val="single"/>
                <w:lang w:val="en-US" w:eastAsia="en-US"/>
              </w:rPr>
            </w:pPr>
            <w:r w:rsidRPr="000F47DC">
              <w:rPr>
                <w:rFonts w:ascii="Verdana" w:eastAsia="Cambria" w:hAnsi="Verdana"/>
                <w:b/>
                <w:sz w:val="18"/>
                <w:szCs w:val="18"/>
                <w:lang w:val="en-US" w:eastAsia="en-US"/>
              </w:rPr>
              <w:t xml:space="preserve">€ </w:t>
            </w:r>
            <w:r w:rsidR="00565845" w:rsidRPr="000F47DC">
              <w:rPr>
                <w:rFonts w:ascii="Verdana" w:eastAsia="Cambria" w:hAnsi="Verdana"/>
                <w:b/>
                <w:sz w:val="18"/>
                <w:szCs w:val="18"/>
                <w:lang w:val="en-US" w:eastAsia="en-US"/>
              </w:rPr>
              <w:t>90</w:t>
            </w:r>
            <w:r w:rsidRPr="000F47DC">
              <w:rPr>
                <w:rFonts w:ascii="Verdana" w:eastAsia="Cambria" w:hAnsi="Verdana"/>
                <w:b/>
                <w:sz w:val="18"/>
                <w:szCs w:val="18"/>
                <w:lang w:val="en-US" w:eastAsia="en-US"/>
              </w:rPr>
              <w:t>,</w:t>
            </w:r>
            <w:r w:rsidR="00565845" w:rsidRPr="000F47DC">
              <w:rPr>
                <w:rFonts w:ascii="Verdana" w:eastAsia="Cambria" w:hAnsi="Verdana"/>
                <w:b/>
                <w:sz w:val="18"/>
                <w:szCs w:val="18"/>
                <w:lang w:val="en-US" w:eastAsia="en-US"/>
              </w:rPr>
              <w:t>0</w:t>
            </w:r>
            <w:r w:rsidRPr="000F47DC">
              <w:rPr>
                <w:rFonts w:ascii="Verdana" w:eastAsia="Cambria" w:hAnsi="Verdana"/>
                <w:b/>
                <w:sz w:val="18"/>
                <w:szCs w:val="18"/>
                <w:lang w:val="en-US" w:eastAsia="en-US"/>
              </w:rPr>
              <w:t>0</w:t>
            </w:r>
          </w:p>
        </w:tc>
      </w:tr>
      <w:tr w:rsidR="00120A33" w:rsidRPr="00D259B9" w14:paraId="32702573" w14:textId="77777777" w:rsidTr="003F319A">
        <w:tc>
          <w:tcPr>
            <w:tcW w:w="1101" w:type="dxa"/>
            <w:shd w:val="clear" w:color="auto" w:fill="auto"/>
            <w:vAlign w:val="center"/>
          </w:tcPr>
          <w:p w14:paraId="705B963D" w14:textId="77777777" w:rsidR="00120A33" w:rsidRPr="00D259B9" w:rsidRDefault="00120A33" w:rsidP="00445C5A">
            <w:pPr>
              <w:jc w:val="center"/>
              <w:rPr>
                <w:rFonts w:ascii="Verdana" w:eastAsia="Cambria" w:hAnsi="Verdana"/>
                <w:b/>
                <w:sz w:val="18"/>
                <w:szCs w:val="18"/>
                <w:lang w:eastAsia="en-US"/>
              </w:rPr>
            </w:pPr>
            <w:r w:rsidRPr="00D259B9">
              <w:rPr>
                <w:rFonts w:ascii="Verdana" w:eastAsia="Cambria" w:hAnsi="Verdana"/>
                <w:b/>
                <w:sz w:val="18"/>
                <w:szCs w:val="18"/>
                <w:lang w:eastAsia="en-US"/>
              </w:rPr>
              <w:t>GRUPPO C</w:t>
            </w:r>
          </w:p>
        </w:tc>
        <w:tc>
          <w:tcPr>
            <w:tcW w:w="4252" w:type="dxa"/>
            <w:shd w:val="clear" w:color="auto" w:fill="auto"/>
            <w:vAlign w:val="center"/>
          </w:tcPr>
          <w:p w14:paraId="049FA48A" w14:textId="77777777" w:rsidR="00120A33" w:rsidRPr="000F47DC" w:rsidRDefault="00565845" w:rsidP="00565845">
            <w:pPr>
              <w:jc w:val="center"/>
              <w:rPr>
                <w:rFonts w:ascii="Verdana" w:hAnsi="Verdana"/>
                <w:b/>
                <w:sz w:val="18"/>
                <w:szCs w:val="18"/>
              </w:rPr>
            </w:pPr>
            <w:r w:rsidRPr="000F47DC">
              <w:rPr>
                <w:rFonts w:ascii="Verdana" w:hAnsi="Verdana"/>
                <w:b/>
                <w:sz w:val="18"/>
                <w:szCs w:val="18"/>
              </w:rPr>
              <w:t>Bulgaria, Croazia, Repubblica Ceca, Estonia, Lettonia, Lituania, Ungheria, Polonia, Romania, Slovacchia, Slovenia, Ex Repubblica Iugoslava di Macedonia, Turchia</w:t>
            </w:r>
          </w:p>
        </w:tc>
        <w:tc>
          <w:tcPr>
            <w:tcW w:w="2204" w:type="dxa"/>
            <w:shd w:val="clear" w:color="auto" w:fill="auto"/>
            <w:vAlign w:val="center"/>
          </w:tcPr>
          <w:p w14:paraId="7B77F7B4" w14:textId="77777777" w:rsidR="00120A33" w:rsidRPr="000F47DC" w:rsidRDefault="00120A33" w:rsidP="00565845">
            <w:pPr>
              <w:jc w:val="center"/>
              <w:rPr>
                <w:rFonts w:ascii="Verdana" w:eastAsia="Cambria" w:hAnsi="Verdana"/>
                <w:b/>
                <w:sz w:val="18"/>
                <w:szCs w:val="18"/>
                <w:u w:val="single"/>
                <w:lang w:eastAsia="en-US"/>
              </w:rPr>
            </w:pPr>
            <w:r w:rsidRPr="000F47DC">
              <w:rPr>
                <w:rFonts w:ascii="Verdana" w:eastAsia="Cambria" w:hAnsi="Verdana"/>
                <w:b/>
                <w:sz w:val="18"/>
                <w:szCs w:val="18"/>
                <w:lang w:val="en-US" w:eastAsia="en-US"/>
              </w:rPr>
              <w:t xml:space="preserve">€ </w:t>
            </w:r>
            <w:r w:rsidR="00565845" w:rsidRPr="000F47DC">
              <w:rPr>
                <w:rFonts w:ascii="Verdana" w:eastAsia="Cambria" w:hAnsi="Verdana"/>
                <w:b/>
                <w:sz w:val="18"/>
                <w:szCs w:val="18"/>
                <w:lang w:val="en-US" w:eastAsia="en-US"/>
              </w:rPr>
              <w:t>112</w:t>
            </w:r>
            <w:r w:rsidRPr="000F47DC">
              <w:rPr>
                <w:rFonts w:ascii="Verdana" w:eastAsia="Cambria" w:hAnsi="Verdana"/>
                <w:b/>
                <w:sz w:val="18"/>
                <w:szCs w:val="18"/>
                <w:lang w:val="en-US" w:eastAsia="en-US"/>
              </w:rPr>
              <w:t>,00</w:t>
            </w:r>
          </w:p>
        </w:tc>
        <w:tc>
          <w:tcPr>
            <w:tcW w:w="2065" w:type="dxa"/>
            <w:shd w:val="clear" w:color="auto" w:fill="auto"/>
            <w:vAlign w:val="center"/>
          </w:tcPr>
          <w:p w14:paraId="4466AFB9" w14:textId="77777777" w:rsidR="00120A33" w:rsidRPr="000F47DC" w:rsidRDefault="00120A33" w:rsidP="00565845">
            <w:pPr>
              <w:jc w:val="center"/>
              <w:rPr>
                <w:rFonts w:ascii="Verdana" w:eastAsia="Cambria" w:hAnsi="Verdana"/>
                <w:b/>
                <w:sz w:val="18"/>
                <w:szCs w:val="18"/>
                <w:u w:val="single"/>
                <w:lang w:eastAsia="en-US"/>
              </w:rPr>
            </w:pPr>
            <w:r w:rsidRPr="000F47DC">
              <w:rPr>
                <w:rFonts w:ascii="Verdana" w:eastAsia="Cambria" w:hAnsi="Verdana"/>
                <w:b/>
                <w:sz w:val="18"/>
                <w:szCs w:val="18"/>
                <w:lang w:val="en-US" w:eastAsia="en-US"/>
              </w:rPr>
              <w:t xml:space="preserve">€ </w:t>
            </w:r>
            <w:r w:rsidR="00565845" w:rsidRPr="000F47DC">
              <w:rPr>
                <w:rFonts w:ascii="Verdana" w:eastAsia="Cambria" w:hAnsi="Verdana"/>
                <w:b/>
                <w:sz w:val="18"/>
                <w:szCs w:val="18"/>
                <w:lang w:val="en-US" w:eastAsia="en-US"/>
              </w:rPr>
              <w:t>78</w:t>
            </w:r>
            <w:r w:rsidRPr="000F47DC">
              <w:rPr>
                <w:rFonts w:ascii="Verdana" w:eastAsia="Cambria" w:hAnsi="Verdana"/>
                <w:b/>
                <w:sz w:val="18"/>
                <w:szCs w:val="18"/>
                <w:lang w:val="en-US" w:eastAsia="en-US"/>
              </w:rPr>
              <w:t>,</w:t>
            </w:r>
            <w:r w:rsidR="00565845" w:rsidRPr="000F47DC">
              <w:rPr>
                <w:rFonts w:ascii="Verdana" w:eastAsia="Cambria" w:hAnsi="Verdana"/>
                <w:b/>
                <w:sz w:val="18"/>
                <w:szCs w:val="18"/>
                <w:lang w:val="en-US" w:eastAsia="en-US"/>
              </w:rPr>
              <w:t>0</w:t>
            </w:r>
            <w:r w:rsidRPr="000F47DC">
              <w:rPr>
                <w:rFonts w:ascii="Verdana" w:eastAsia="Cambria" w:hAnsi="Verdana"/>
                <w:b/>
                <w:sz w:val="18"/>
                <w:szCs w:val="18"/>
                <w:lang w:val="en-US" w:eastAsia="en-US"/>
              </w:rPr>
              <w:t>0</w:t>
            </w:r>
          </w:p>
        </w:tc>
      </w:tr>
    </w:tbl>
    <w:p w14:paraId="13596D12" w14:textId="77777777" w:rsidR="00120A33" w:rsidRPr="00D259B9" w:rsidRDefault="00120A33" w:rsidP="00120A33">
      <w:pPr>
        <w:jc w:val="both"/>
        <w:rPr>
          <w:rFonts w:ascii="Verdana" w:eastAsia="Cambria" w:hAnsi="Verdana"/>
          <w:sz w:val="18"/>
          <w:szCs w:val="18"/>
          <w:lang w:eastAsia="en-US"/>
        </w:rPr>
      </w:pPr>
    </w:p>
    <w:p w14:paraId="68B9F92B" w14:textId="77777777" w:rsidR="00120A33" w:rsidRPr="00D259B9" w:rsidRDefault="00120A33" w:rsidP="00120A33">
      <w:pPr>
        <w:jc w:val="center"/>
        <w:rPr>
          <w:rFonts w:ascii="Verdana" w:eastAsia="Cambria" w:hAnsi="Verdana"/>
          <w:b/>
          <w:sz w:val="18"/>
          <w:szCs w:val="18"/>
          <w:u w:val="single"/>
          <w:lang w:eastAsia="en-US"/>
        </w:rPr>
      </w:pPr>
      <w:r w:rsidRPr="00D259B9">
        <w:rPr>
          <w:rFonts w:ascii="Verdana" w:eastAsia="Cambria" w:hAnsi="Verdana"/>
          <w:b/>
          <w:sz w:val="18"/>
          <w:szCs w:val="18"/>
          <w:u w:val="single"/>
          <w:lang w:eastAsia="en-US"/>
        </w:rPr>
        <w:t>Contributo per il viaggio</w:t>
      </w:r>
    </w:p>
    <w:p w14:paraId="4198D836" w14:textId="77777777" w:rsidR="00120A33" w:rsidRPr="00D259B9" w:rsidRDefault="00120A33" w:rsidP="00120A33">
      <w:pPr>
        <w:jc w:val="both"/>
        <w:rPr>
          <w:rFonts w:ascii="Verdana" w:eastAsia="Cambria" w:hAnsi="Verdana"/>
          <w:sz w:val="18"/>
          <w:szCs w:val="18"/>
          <w:lang w:eastAsia="en-US"/>
        </w:rPr>
      </w:pPr>
    </w:p>
    <w:p w14:paraId="1FAB778C" w14:textId="77777777" w:rsidR="00120A33" w:rsidRDefault="00120A33" w:rsidP="00120A33">
      <w:pPr>
        <w:jc w:val="both"/>
        <w:rPr>
          <w:rFonts w:ascii="Verdana" w:eastAsia="Cambria" w:hAnsi="Verdana"/>
          <w:sz w:val="18"/>
          <w:szCs w:val="18"/>
          <w:lang w:eastAsia="en-US"/>
        </w:rPr>
      </w:pPr>
      <w:r w:rsidRPr="00D259B9">
        <w:rPr>
          <w:rFonts w:ascii="Verdana" w:eastAsia="Cambria" w:hAnsi="Verdana"/>
          <w:sz w:val="18"/>
          <w:szCs w:val="18"/>
          <w:lang w:eastAsia="en-US"/>
        </w:rPr>
        <w:t>Il contributo per il viaggio, in base a quanto previsto dalla Guida del Programma</w:t>
      </w:r>
      <w:r>
        <w:rPr>
          <w:rFonts w:ascii="Verdana" w:eastAsia="Cambria" w:hAnsi="Verdana"/>
          <w:sz w:val="18"/>
          <w:szCs w:val="18"/>
          <w:lang w:eastAsia="en-US"/>
        </w:rPr>
        <w:t xml:space="preserve"> </w:t>
      </w:r>
      <w:r w:rsidRPr="00D259B9">
        <w:rPr>
          <w:rFonts w:ascii="Verdana" w:eastAsia="Cambria" w:hAnsi="Verdana"/>
          <w:sz w:val="18"/>
          <w:szCs w:val="18"/>
          <w:lang w:eastAsia="en-US"/>
        </w:rPr>
        <w:t>è calcolato sulla base di scale di costi unitari per fasce di distanza.</w:t>
      </w:r>
      <w:r>
        <w:rPr>
          <w:rFonts w:ascii="Verdana" w:eastAsia="Cambria" w:hAnsi="Verdana"/>
          <w:sz w:val="18"/>
          <w:szCs w:val="18"/>
          <w:lang w:eastAsia="en-US"/>
        </w:rPr>
        <w:t xml:space="preserve"> </w:t>
      </w:r>
      <w:r w:rsidRPr="00D259B9">
        <w:rPr>
          <w:rFonts w:ascii="Verdana" w:eastAsia="Cambria" w:hAnsi="Verdana"/>
          <w:sz w:val="18"/>
          <w:szCs w:val="18"/>
          <w:lang w:eastAsia="en-US"/>
        </w:rPr>
        <w:t>La fascia chilometrica si riferisce ad una sola tratta del viaggio mentre la tariffa corrispondente copre sia il viaggio di andata che quello di ritorno.</w:t>
      </w:r>
    </w:p>
    <w:p w14:paraId="1015E6DE" w14:textId="77777777" w:rsidR="002E15A9" w:rsidRDefault="002E15A9" w:rsidP="00120A33">
      <w:pPr>
        <w:jc w:val="both"/>
        <w:rPr>
          <w:rFonts w:ascii="Verdana" w:eastAsia="Cambria" w:hAnsi="Verdana"/>
          <w:sz w:val="18"/>
          <w:szCs w:val="1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4707"/>
      </w:tblGrid>
      <w:tr w:rsidR="002E15A9" w:rsidRPr="002E15A9" w14:paraId="31F1A397" w14:textId="77777777" w:rsidTr="002E15A9">
        <w:trPr>
          <w:jc w:val="center"/>
        </w:trPr>
        <w:tc>
          <w:tcPr>
            <w:tcW w:w="4689" w:type="dxa"/>
            <w:shd w:val="clear" w:color="auto" w:fill="D9D9D9"/>
          </w:tcPr>
          <w:p w14:paraId="33467E2F" w14:textId="77777777" w:rsidR="002E15A9" w:rsidRPr="002E15A9" w:rsidRDefault="002E15A9" w:rsidP="00A90B6B">
            <w:pPr>
              <w:jc w:val="center"/>
              <w:rPr>
                <w:rFonts w:ascii="Verdana" w:eastAsia="Cambria" w:hAnsi="Verdana"/>
                <w:b/>
                <w:sz w:val="18"/>
                <w:szCs w:val="18"/>
                <w:lang w:eastAsia="en-US"/>
              </w:rPr>
            </w:pPr>
            <w:r w:rsidRPr="002E15A9">
              <w:rPr>
                <w:rFonts w:ascii="Verdana" w:eastAsia="Cambria" w:hAnsi="Verdana"/>
                <w:b/>
                <w:sz w:val="18"/>
                <w:szCs w:val="18"/>
                <w:lang w:eastAsia="en-US"/>
              </w:rPr>
              <w:t>Distanze di viaggio</w:t>
            </w:r>
          </w:p>
        </w:tc>
        <w:tc>
          <w:tcPr>
            <w:tcW w:w="4707" w:type="dxa"/>
            <w:shd w:val="clear" w:color="auto" w:fill="D9D9D9"/>
          </w:tcPr>
          <w:p w14:paraId="32639902" w14:textId="77777777" w:rsidR="002E15A9" w:rsidRPr="002E15A9" w:rsidRDefault="002E15A9" w:rsidP="00A90B6B">
            <w:pPr>
              <w:jc w:val="center"/>
              <w:rPr>
                <w:rFonts w:ascii="Verdana" w:eastAsia="Cambria" w:hAnsi="Verdana"/>
                <w:b/>
                <w:sz w:val="18"/>
                <w:szCs w:val="18"/>
                <w:lang w:eastAsia="en-US"/>
              </w:rPr>
            </w:pPr>
            <w:r w:rsidRPr="002E15A9">
              <w:rPr>
                <w:rFonts w:ascii="Verdana" w:eastAsia="Cambria" w:hAnsi="Verdana"/>
                <w:b/>
                <w:sz w:val="18"/>
                <w:szCs w:val="18"/>
                <w:lang w:eastAsia="en-US"/>
              </w:rPr>
              <w:t>Importo</w:t>
            </w:r>
          </w:p>
        </w:tc>
      </w:tr>
      <w:tr w:rsidR="002E15A9" w:rsidRPr="002E15A9" w14:paraId="6F8DEC8B" w14:textId="77777777" w:rsidTr="00A90B6B">
        <w:trPr>
          <w:jc w:val="center"/>
        </w:trPr>
        <w:tc>
          <w:tcPr>
            <w:tcW w:w="4689" w:type="dxa"/>
            <w:shd w:val="clear" w:color="auto" w:fill="auto"/>
          </w:tcPr>
          <w:p w14:paraId="1E1DA4BC" w14:textId="77777777" w:rsidR="002E15A9" w:rsidRPr="002E15A9" w:rsidRDefault="002E15A9" w:rsidP="00422561">
            <w:pPr>
              <w:jc w:val="center"/>
              <w:rPr>
                <w:rFonts w:ascii="Verdana" w:eastAsia="Cambria" w:hAnsi="Verdana"/>
                <w:sz w:val="18"/>
                <w:szCs w:val="18"/>
                <w:lang w:eastAsia="en-US"/>
              </w:rPr>
            </w:pPr>
            <w:r w:rsidRPr="002E15A9">
              <w:rPr>
                <w:rFonts w:ascii="Verdana" w:eastAsia="Cambria" w:hAnsi="Verdana"/>
                <w:sz w:val="18"/>
                <w:szCs w:val="18"/>
                <w:lang w:eastAsia="en-US"/>
              </w:rPr>
              <w:t>Tra 10 e 99 KM</w:t>
            </w:r>
          </w:p>
        </w:tc>
        <w:tc>
          <w:tcPr>
            <w:tcW w:w="4707" w:type="dxa"/>
            <w:shd w:val="clear" w:color="auto" w:fill="auto"/>
          </w:tcPr>
          <w:p w14:paraId="724581B5" w14:textId="77777777" w:rsidR="002E15A9" w:rsidRPr="002E15A9" w:rsidRDefault="002E15A9" w:rsidP="00A90B6B">
            <w:pPr>
              <w:jc w:val="center"/>
              <w:rPr>
                <w:rFonts w:ascii="Verdana" w:eastAsia="Cambria" w:hAnsi="Verdana"/>
                <w:sz w:val="18"/>
                <w:szCs w:val="18"/>
                <w:lang w:eastAsia="en-US"/>
              </w:rPr>
            </w:pPr>
            <w:r w:rsidRPr="002E15A9">
              <w:rPr>
                <w:rFonts w:ascii="Verdana" w:eastAsia="Cambria" w:hAnsi="Verdana"/>
                <w:sz w:val="18"/>
                <w:szCs w:val="18"/>
                <w:lang w:eastAsia="en-US"/>
              </w:rPr>
              <w:t>€ 20,00 per partecipante</w:t>
            </w:r>
          </w:p>
        </w:tc>
      </w:tr>
      <w:tr w:rsidR="002E15A9" w:rsidRPr="002E15A9" w14:paraId="193BD7DA" w14:textId="77777777" w:rsidTr="00A90B6B">
        <w:trPr>
          <w:jc w:val="center"/>
        </w:trPr>
        <w:tc>
          <w:tcPr>
            <w:tcW w:w="4689" w:type="dxa"/>
            <w:shd w:val="clear" w:color="auto" w:fill="auto"/>
          </w:tcPr>
          <w:p w14:paraId="32B89100" w14:textId="77777777" w:rsidR="002E15A9" w:rsidRPr="002E15A9" w:rsidRDefault="002E15A9" w:rsidP="00422561">
            <w:pPr>
              <w:jc w:val="center"/>
              <w:rPr>
                <w:rFonts w:ascii="Verdana" w:eastAsia="Cambria" w:hAnsi="Verdana"/>
                <w:sz w:val="18"/>
                <w:szCs w:val="18"/>
                <w:lang w:eastAsia="en-US"/>
              </w:rPr>
            </w:pPr>
            <w:r w:rsidRPr="002E15A9">
              <w:rPr>
                <w:rFonts w:ascii="Verdana" w:eastAsia="Cambria" w:hAnsi="Verdana"/>
                <w:sz w:val="18"/>
                <w:szCs w:val="18"/>
                <w:lang w:eastAsia="en-US"/>
              </w:rPr>
              <w:t>Tra 100 e 499 KM</w:t>
            </w:r>
          </w:p>
        </w:tc>
        <w:tc>
          <w:tcPr>
            <w:tcW w:w="4707" w:type="dxa"/>
            <w:shd w:val="clear" w:color="auto" w:fill="auto"/>
          </w:tcPr>
          <w:p w14:paraId="6D9F7441" w14:textId="77777777" w:rsidR="002E15A9" w:rsidRPr="002E15A9" w:rsidRDefault="002E15A9" w:rsidP="00A90B6B">
            <w:pPr>
              <w:jc w:val="center"/>
              <w:rPr>
                <w:rFonts w:ascii="Verdana" w:eastAsia="Cambria" w:hAnsi="Verdana"/>
                <w:sz w:val="18"/>
                <w:szCs w:val="18"/>
                <w:lang w:eastAsia="en-US"/>
              </w:rPr>
            </w:pPr>
            <w:r w:rsidRPr="002E15A9">
              <w:rPr>
                <w:rFonts w:ascii="Verdana" w:eastAsia="Cambria" w:hAnsi="Verdana"/>
                <w:sz w:val="18"/>
                <w:szCs w:val="18"/>
                <w:lang w:eastAsia="en-US"/>
              </w:rPr>
              <w:t>€ 180,00 per partecipante</w:t>
            </w:r>
          </w:p>
        </w:tc>
      </w:tr>
      <w:tr w:rsidR="002E15A9" w:rsidRPr="002E15A9" w14:paraId="2DEE157F" w14:textId="77777777" w:rsidTr="00A90B6B">
        <w:trPr>
          <w:jc w:val="center"/>
        </w:trPr>
        <w:tc>
          <w:tcPr>
            <w:tcW w:w="4689" w:type="dxa"/>
            <w:shd w:val="clear" w:color="auto" w:fill="auto"/>
          </w:tcPr>
          <w:p w14:paraId="27D491F3" w14:textId="77777777" w:rsidR="002E15A9" w:rsidRPr="002E15A9" w:rsidRDefault="002E15A9" w:rsidP="00422561">
            <w:pPr>
              <w:jc w:val="center"/>
              <w:rPr>
                <w:rFonts w:ascii="Verdana" w:eastAsia="Cambria" w:hAnsi="Verdana"/>
                <w:sz w:val="18"/>
                <w:szCs w:val="18"/>
                <w:lang w:eastAsia="en-US"/>
              </w:rPr>
            </w:pPr>
            <w:r w:rsidRPr="002E15A9">
              <w:rPr>
                <w:rFonts w:ascii="Verdana" w:eastAsia="Cambria" w:hAnsi="Verdana"/>
                <w:sz w:val="18"/>
                <w:szCs w:val="18"/>
                <w:lang w:eastAsia="en-US"/>
              </w:rPr>
              <w:t>Tra 500 e 1999 KM</w:t>
            </w:r>
          </w:p>
        </w:tc>
        <w:tc>
          <w:tcPr>
            <w:tcW w:w="4707" w:type="dxa"/>
            <w:shd w:val="clear" w:color="auto" w:fill="auto"/>
          </w:tcPr>
          <w:p w14:paraId="20EFE342" w14:textId="77777777" w:rsidR="002E15A9" w:rsidRPr="002E15A9" w:rsidRDefault="002E15A9" w:rsidP="00A90B6B">
            <w:pPr>
              <w:jc w:val="center"/>
              <w:rPr>
                <w:rFonts w:ascii="Verdana" w:eastAsia="Cambria" w:hAnsi="Verdana"/>
                <w:sz w:val="18"/>
                <w:szCs w:val="18"/>
                <w:lang w:eastAsia="en-US"/>
              </w:rPr>
            </w:pPr>
            <w:r w:rsidRPr="002E15A9">
              <w:rPr>
                <w:rFonts w:ascii="Verdana" w:eastAsia="Cambria" w:hAnsi="Verdana"/>
                <w:sz w:val="18"/>
                <w:szCs w:val="18"/>
                <w:lang w:eastAsia="en-US"/>
              </w:rPr>
              <w:t>€ 275,00 per partecipante</w:t>
            </w:r>
          </w:p>
        </w:tc>
      </w:tr>
      <w:tr w:rsidR="002E15A9" w:rsidRPr="002E15A9" w14:paraId="46BF96ED" w14:textId="77777777" w:rsidTr="00A90B6B">
        <w:trPr>
          <w:jc w:val="center"/>
        </w:trPr>
        <w:tc>
          <w:tcPr>
            <w:tcW w:w="4689" w:type="dxa"/>
            <w:shd w:val="clear" w:color="auto" w:fill="auto"/>
          </w:tcPr>
          <w:p w14:paraId="21BB7DA8" w14:textId="77777777" w:rsidR="002E15A9" w:rsidRPr="002E15A9" w:rsidRDefault="002E15A9" w:rsidP="00422561">
            <w:pPr>
              <w:jc w:val="center"/>
              <w:rPr>
                <w:rFonts w:ascii="Verdana" w:eastAsia="Cambria" w:hAnsi="Verdana"/>
                <w:sz w:val="18"/>
                <w:szCs w:val="18"/>
                <w:lang w:eastAsia="en-US"/>
              </w:rPr>
            </w:pPr>
            <w:r w:rsidRPr="002E15A9">
              <w:rPr>
                <w:rFonts w:ascii="Verdana" w:eastAsia="Cambria" w:hAnsi="Verdana"/>
                <w:sz w:val="18"/>
                <w:szCs w:val="18"/>
                <w:lang w:eastAsia="en-US"/>
              </w:rPr>
              <w:t>Tra 2000 e 2999 KM</w:t>
            </w:r>
          </w:p>
        </w:tc>
        <w:tc>
          <w:tcPr>
            <w:tcW w:w="4707" w:type="dxa"/>
            <w:shd w:val="clear" w:color="auto" w:fill="auto"/>
          </w:tcPr>
          <w:p w14:paraId="30D06BAD" w14:textId="77777777" w:rsidR="002E15A9" w:rsidRPr="002E15A9" w:rsidRDefault="002E15A9" w:rsidP="00A90B6B">
            <w:pPr>
              <w:jc w:val="center"/>
              <w:rPr>
                <w:rFonts w:ascii="Verdana" w:eastAsia="Cambria" w:hAnsi="Verdana"/>
                <w:sz w:val="18"/>
                <w:szCs w:val="18"/>
                <w:lang w:eastAsia="en-US"/>
              </w:rPr>
            </w:pPr>
            <w:r w:rsidRPr="002E15A9">
              <w:rPr>
                <w:rFonts w:ascii="Verdana" w:eastAsia="Cambria" w:hAnsi="Verdana"/>
                <w:sz w:val="18"/>
                <w:szCs w:val="18"/>
                <w:lang w:eastAsia="en-US"/>
              </w:rPr>
              <w:t>€ 360,00 per partecipante</w:t>
            </w:r>
          </w:p>
        </w:tc>
      </w:tr>
      <w:tr w:rsidR="002E15A9" w:rsidRPr="002E15A9" w14:paraId="37B34018" w14:textId="77777777" w:rsidTr="00A90B6B">
        <w:trPr>
          <w:jc w:val="center"/>
        </w:trPr>
        <w:tc>
          <w:tcPr>
            <w:tcW w:w="4689" w:type="dxa"/>
            <w:shd w:val="clear" w:color="auto" w:fill="auto"/>
          </w:tcPr>
          <w:p w14:paraId="3F0DDC16" w14:textId="77777777" w:rsidR="002E15A9" w:rsidRPr="002E15A9" w:rsidRDefault="002E15A9" w:rsidP="00422561">
            <w:pPr>
              <w:jc w:val="center"/>
              <w:rPr>
                <w:rFonts w:ascii="Verdana" w:eastAsia="Cambria" w:hAnsi="Verdana"/>
                <w:sz w:val="18"/>
                <w:szCs w:val="18"/>
                <w:lang w:eastAsia="en-US"/>
              </w:rPr>
            </w:pPr>
            <w:r w:rsidRPr="002E15A9">
              <w:rPr>
                <w:rFonts w:ascii="Verdana" w:eastAsia="Cambria" w:hAnsi="Verdana"/>
                <w:sz w:val="18"/>
                <w:szCs w:val="18"/>
                <w:lang w:eastAsia="en-US"/>
              </w:rPr>
              <w:t>Tra 3000 e 3999 KM</w:t>
            </w:r>
          </w:p>
        </w:tc>
        <w:tc>
          <w:tcPr>
            <w:tcW w:w="4707" w:type="dxa"/>
            <w:shd w:val="clear" w:color="auto" w:fill="auto"/>
          </w:tcPr>
          <w:p w14:paraId="11C1179B" w14:textId="77777777" w:rsidR="002E15A9" w:rsidRPr="002E15A9" w:rsidRDefault="002E15A9" w:rsidP="00A90B6B">
            <w:pPr>
              <w:jc w:val="center"/>
              <w:rPr>
                <w:rFonts w:ascii="Verdana" w:eastAsia="Cambria" w:hAnsi="Verdana"/>
                <w:sz w:val="18"/>
                <w:szCs w:val="18"/>
                <w:lang w:eastAsia="en-US"/>
              </w:rPr>
            </w:pPr>
            <w:r w:rsidRPr="002E15A9">
              <w:rPr>
                <w:rFonts w:ascii="Verdana" w:eastAsia="Cambria" w:hAnsi="Verdana"/>
                <w:sz w:val="18"/>
                <w:szCs w:val="18"/>
                <w:lang w:eastAsia="en-US"/>
              </w:rPr>
              <w:t>€ 530,00 per partecipante</w:t>
            </w:r>
          </w:p>
        </w:tc>
      </w:tr>
      <w:tr w:rsidR="002E15A9" w:rsidRPr="002E15A9" w14:paraId="68A15814" w14:textId="77777777" w:rsidTr="00A90B6B">
        <w:trPr>
          <w:jc w:val="center"/>
        </w:trPr>
        <w:tc>
          <w:tcPr>
            <w:tcW w:w="4689" w:type="dxa"/>
            <w:shd w:val="clear" w:color="auto" w:fill="auto"/>
          </w:tcPr>
          <w:p w14:paraId="72AEA7B1" w14:textId="77777777" w:rsidR="002E15A9" w:rsidRPr="002E15A9" w:rsidRDefault="002E15A9" w:rsidP="00422561">
            <w:pPr>
              <w:jc w:val="center"/>
              <w:rPr>
                <w:rFonts w:ascii="Verdana" w:eastAsia="Cambria" w:hAnsi="Verdana"/>
                <w:sz w:val="18"/>
                <w:szCs w:val="18"/>
                <w:lang w:eastAsia="en-US"/>
              </w:rPr>
            </w:pPr>
            <w:r w:rsidRPr="002E15A9">
              <w:rPr>
                <w:rFonts w:ascii="Verdana" w:eastAsia="Cambria" w:hAnsi="Verdana"/>
                <w:sz w:val="18"/>
                <w:szCs w:val="18"/>
                <w:lang w:eastAsia="en-US"/>
              </w:rPr>
              <w:t>Tra 4000 e 7999 KM</w:t>
            </w:r>
          </w:p>
        </w:tc>
        <w:tc>
          <w:tcPr>
            <w:tcW w:w="4707" w:type="dxa"/>
            <w:shd w:val="clear" w:color="auto" w:fill="auto"/>
          </w:tcPr>
          <w:p w14:paraId="31641C60" w14:textId="77777777" w:rsidR="002E15A9" w:rsidRPr="002E15A9" w:rsidRDefault="002E15A9" w:rsidP="00A90B6B">
            <w:pPr>
              <w:jc w:val="center"/>
              <w:rPr>
                <w:rFonts w:ascii="Verdana" w:eastAsia="Cambria" w:hAnsi="Verdana"/>
                <w:sz w:val="18"/>
                <w:szCs w:val="18"/>
                <w:lang w:eastAsia="en-US"/>
              </w:rPr>
            </w:pPr>
            <w:r w:rsidRPr="002E15A9">
              <w:rPr>
                <w:rFonts w:ascii="Verdana" w:eastAsia="Cambria" w:hAnsi="Verdana"/>
                <w:sz w:val="18"/>
                <w:szCs w:val="18"/>
                <w:lang w:eastAsia="en-US"/>
              </w:rPr>
              <w:t>€ 820,00 per partecipante</w:t>
            </w:r>
          </w:p>
        </w:tc>
      </w:tr>
      <w:tr w:rsidR="002E15A9" w:rsidRPr="002E15A9" w14:paraId="01CAB22A" w14:textId="77777777" w:rsidTr="00A90B6B">
        <w:trPr>
          <w:jc w:val="center"/>
        </w:trPr>
        <w:tc>
          <w:tcPr>
            <w:tcW w:w="4689" w:type="dxa"/>
            <w:shd w:val="clear" w:color="auto" w:fill="auto"/>
          </w:tcPr>
          <w:p w14:paraId="10BCE2DE" w14:textId="77777777" w:rsidR="002E15A9" w:rsidRPr="000F47DC" w:rsidRDefault="002E15A9" w:rsidP="00422561">
            <w:pPr>
              <w:jc w:val="center"/>
              <w:rPr>
                <w:rFonts w:ascii="Verdana" w:eastAsia="Cambria" w:hAnsi="Verdana"/>
                <w:sz w:val="18"/>
                <w:szCs w:val="18"/>
                <w:lang w:eastAsia="en-US"/>
              </w:rPr>
            </w:pPr>
            <w:r w:rsidRPr="000F47DC">
              <w:rPr>
                <w:rFonts w:ascii="Verdana" w:eastAsia="Cambria" w:hAnsi="Verdana"/>
                <w:sz w:val="18"/>
                <w:szCs w:val="18"/>
                <w:lang w:eastAsia="en-US"/>
              </w:rPr>
              <w:t>8000 KM o più</w:t>
            </w:r>
          </w:p>
        </w:tc>
        <w:tc>
          <w:tcPr>
            <w:tcW w:w="4707" w:type="dxa"/>
            <w:shd w:val="clear" w:color="auto" w:fill="auto"/>
          </w:tcPr>
          <w:p w14:paraId="39580BD5" w14:textId="77777777" w:rsidR="002E15A9" w:rsidRPr="002E15A9" w:rsidRDefault="002E15A9" w:rsidP="00422561">
            <w:pPr>
              <w:jc w:val="center"/>
              <w:rPr>
                <w:rFonts w:ascii="Verdana" w:eastAsia="Cambria" w:hAnsi="Verdana"/>
                <w:sz w:val="18"/>
                <w:szCs w:val="18"/>
                <w:lang w:eastAsia="en-US"/>
              </w:rPr>
            </w:pPr>
            <w:r w:rsidRPr="000F47DC">
              <w:rPr>
                <w:rFonts w:ascii="Verdana" w:eastAsia="Cambria" w:hAnsi="Verdana"/>
                <w:sz w:val="18"/>
                <w:szCs w:val="18"/>
                <w:lang w:eastAsia="en-US"/>
              </w:rPr>
              <w:t>€ 1.</w:t>
            </w:r>
            <w:r w:rsidR="00422561" w:rsidRPr="000F47DC">
              <w:rPr>
                <w:rFonts w:ascii="Verdana" w:eastAsia="Cambria" w:hAnsi="Verdana"/>
                <w:sz w:val="18"/>
                <w:szCs w:val="18"/>
                <w:lang w:eastAsia="en-US"/>
              </w:rPr>
              <w:t>5</w:t>
            </w:r>
            <w:r w:rsidRPr="000F47DC">
              <w:rPr>
                <w:rFonts w:ascii="Verdana" w:eastAsia="Cambria" w:hAnsi="Verdana"/>
                <w:sz w:val="18"/>
                <w:szCs w:val="18"/>
                <w:lang w:eastAsia="en-US"/>
              </w:rPr>
              <w:t>00,00 per partecipante</w:t>
            </w:r>
          </w:p>
        </w:tc>
      </w:tr>
    </w:tbl>
    <w:p w14:paraId="5821A92F" w14:textId="77777777" w:rsidR="002E15A9" w:rsidRDefault="002E15A9" w:rsidP="00120A33">
      <w:pPr>
        <w:jc w:val="both"/>
        <w:rPr>
          <w:rFonts w:ascii="Verdana" w:eastAsia="Cambria" w:hAnsi="Verdana"/>
          <w:sz w:val="18"/>
          <w:szCs w:val="18"/>
          <w:lang w:eastAsia="en-US"/>
        </w:rPr>
      </w:pPr>
    </w:p>
    <w:p w14:paraId="1E644533" w14:textId="77777777" w:rsidR="002E15A9" w:rsidRDefault="002E15A9" w:rsidP="00120A33">
      <w:pPr>
        <w:jc w:val="both"/>
        <w:rPr>
          <w:rFonts w:ascii="Verdana" w:eastAsia="Cambria" w:hAnsi="Verdana"/>
          <w:sz w:val="18"/>
          <w:szCs w:val="18"/>
          <w:lang w:eastAsia="en-US"/>
        </w:rPr>
      </w:pPr>
    </w:p>
    <w:p w14:paraId="07BF66D5" w14:textId="77777777" w:rsidR="003F319A" w:rsidRDefault="00120A33" w:rsidP="00120A33">
      <w:pPr>
        <w:jc w:val="both"/>
        <w:rPr>
          <w:rFonts w:ascii="Verdana" w:eastAsia="Cambria" w:hAnsi="Verdana"/>
          <w:b/>
          <w:sz w:val="18"/>
          <w:szCs w:val="18"/>
          <w:lang w:eastAsia="en-US"/>
        </w:rPr>
      </w:pPr>
      <w:r w:rsidRPr="00D259B9">
        <w:rPr>
          <w:rFonts w:ascii="Verdana" w:eastAsia="Cambria" w:hAnsi="Verdana"/>
          <w:sz w:val="18"/>
          <w:szCs w:val="18"/>
          <w:lang w:eastAsia="en-US"/>
        </w:rPr>
        <w:t>La distanza dovrà essere verificata utilizzando esclusivamente lo strumento di calcolo fornito dalla CE e disponibile al seguente indirizzo web:</w:t>
      </w:r>
      <w:r w:rsidR="003F319A">
        <w:rPr>
          <w:rFonts w:ascii="Verdana" w:eastAsia="Cambria" w:hAnsi="Verdana"/>
          <w:sz w:val="18"/>
          <w:szCs w:val="18"/>
          <w:lang w:eastAsia="en-US"/>
        </w:rPr>
        <w:t xml:space="preserve"> </w:t>
      </w:r>
      <w:hyperlink r:id="rId12" w:anchor="tab-1-4" w:history="1">
        <w:r w:rsidR="003F319A" w:rsidRPr="004C243B">
          <w:rPr>
            <w:rStyle w:val="Collegamentoipertestuale"/>
            <w:rFonts w:ascii="Verdana" w:eastAsia="Cambria" w:hAnsi="Verdana"/>
            <w:b/>
            <w:sz w:val="18"/>
            <w:szCs w:val="18"/>
            <w:lang w:eastAsia="en-US"/>
          </w:rPr>
          <w:t>http://ec.europa.eu/programmes/erasmus-plus/resources_en#tab-1-4</w:t>
        </w:r>
      </w:hyperlink>
    </w:p>
    <w:p w14:paraId="54D8C0C9" w14:textId="77777777" w:rsidR="003F319A" w:rsidRPr="003F319A" w:rsidRDefault="003F319A" w:rsidP="00120A33">
      <w:pPr>
        <w:jc w:val="both"/>
        <w:rPr>
          <w:rFonts w:ascii="Verdana" w:eastAsia="Cambria" w:hAnsi="Verdana"/>
          <w:sz w:val="18"/>
          <w:szCs w:val="18"/>
          <w:lang w:eastAsia="en-US"/>
        </w:rPr>
      </w:pPr>
    </w:p>
    <w:p w14:paraId="1A68BCD5" w14:textId="77777777" w:rsidR="00120A33" w:rsidRPr="00D259B9" w:rsidRDefault="00120A33" w:rsidP="00120A33">
      <w:pPr>
        <w:jc w:val="both"/>
        <w:rPr>
          <w:rFonts w:ascii="Verdana" w:eastAsia="Cambria" w:hAnsi="Verdana"/>
          <w:b/>
          <w:sz w:val="18"/>
          <w:szCs w:val="18"/>
          <w:lang w:eastAsia="en-US"/>
        </w:rPr>
      </w:pPr>
      <w:r w:rsidRPr="00D259B9">
        <w:rPr>
          <w:rFonts w:ascii="Verdana" w:eastAsia="Cambria" w:hAnsi="Verdana"/>
          <w:b/>
          <w:sz w:val="18"/>
          <w:szCs w:val="18"/>
          <w:lang w:eastAsia="en-US"/>
        </w:rPr>
        <w:t>Esempio calcolo contributo viaggio:</w:t>
      </w:r>
    </w:p>
    <w:p w14:paraId="3F20FABD" w14:textId="77777777" w:rsidR="00120A33" w:rsidRPr="00D259B9" w:rsidRDefault="00120A33" w:rsidP="00120A33">
      <w:pPr>
        <w:jc w:val="both"/>
        <w:rPr>
          <w:rFonts w:ascii="Verdana" w:eastAsia="Cambria" w:hAnsi="Verdana"/>
          <w:b/>
          <w:sz w:val="18"/>
          <w:szCs w:val="18"/>
          <w:lang w:eastAsia="en-US"/>
        </w:rPr>
      </w:pPr>
      <w:r w:rsidRPr="00D259B9">
        <w:rPr>
          <w:rFonts w:ascii="Verdana" w:eastAsia="Cambria" w:hAnsi="Verdana"/>
          <w:b/>
          <w:sz w:val="18"/>
          <w:szCs w:val="18"/>
          <w:lang w:eastAsia="en-US"/>
        </w:rPr>
        <w:t>Città di partenza: Firenze</w:t>
      </w:r>
    </w:p>
    <w:p w14:paraId="6F4009D0" w14:textId="77777777" w:rsidR="00120A33" w:rsidRPr="00D259B9" w:rsidRDefault="00120A33" w:rsidP="00120A33">
      <w:pPr>
        <w:jc w:val="both"/>
        <w:rPr>
          <w:rFonts w:ascii="Verdana" w:eastAsia="Cambria" w:hAnsi="Verdana"/>
          <w:b/>
          <w:sz w:val="18"/>
          <w:szCs w:val="18"/>
          <w:lang w:eastAsia="en-US"/>
        </w:rPr>
      </w:pPr>
      <w:r w:rsidRPr="00D259B9">
        <w:rPr>
          <w:rFonts w:ascii="Verdana" w:eastAsia="Cambria" w:hAnsi="Verdana"/>
          <w:b/>
          <w:sz w:val="18"/>
          <w:szCs w:val="18"/>
          <w:lang w:eastAsia="en-US"/>
        </w:rPr>
        <w:t>Città di destinazione: Oslo</w:t>
      </w:r>
    </w:p>
    <w:p w14:paraId="06C552A6" w14:textId="77777777" w:rsidR="00120A33" w:rsidRPr="00D259B9" w:rsidRDefault="00120A33" w:rsidP="00120A33">
      <w:pPr>
        <w:jc w:val="both"/>
        <w:rPr>
          <w:rFonts w:ascii="Verdana" w:eastAsia="Cambria" w:hAnsi="Verdana"/>
          <w:b/>
          <w:sz w:val="18"/>
          <w:szCs w:val="18"/>
          <w:lang w:eastAsia="en-US"/>
        </w:rPr>
      </w:pPr>
      <w:r w:rsidRPr="00D259B9">
        <w:rPr>
          <w:rFonts w:ascii="Verdana" w:eastAsia="Cambria" w:hAnsi="Verdana"/>
          <w:b/>
          <w:sz w:val="18"/>
          <w:szCs w:val="18"/>
          <w:lang w:eastAsia="en-US"/>
        </w:rPr>
        <w:t>Distanza rilevata dal calcolatore (Firenze Oslo): 1795.</w:t>
      </w:r>
      <w:r w:rsidR="00422561">
        <w:rPr>
          <w:rFonts w:ascii="Verdana" w:eastAsia="Cambria" w:hAnsi="Verdana"/>
          <w:b/>
          <w:sz w:val="18"/>
          <w:szCs w:val="18"/>
          <w:lang w:eastAsia="en-US"/>
        </w:rPr>
        <w:t>4</w:t>
      </w:r>
      <w:r w:rsidRPr="00D259B9">
        <w:rPr>
          <w:rFonts w:ascii="Verdana" w:eastAsia="Cambria" w:hAnsi="Verdana"/>
          <w:b/>
          <w:sz w:val="18"/>
          <w:szCs w:val="18"/>
          <w:lang w:eastAsia="en-US"/>
        </w:rPr>
        <w:t xml:space="preserve"> km</w:t>
      </w:r>
    </w:p>
    <w:p w14:paraId="5B0054F0" w14:textId="77777777" w:rsidR="00120A33" w:rsidRPr="00D259B9" w:rsidRDefault="00120A33" w:rsidP="00120A33">
      <w:pPr>
        <w:jc w:val="both"/>
        <w:rPr>
          <w:rFonts w:ascii="Verdana" w:eastAsia="Cambria" w:hAnsi="Verdana"/>
          <w:b/>
          <w:sz w:val="18"/>
          <w:szCs w:val="18"/>
          <w:lang w:eastAsia="en-US"/>
        </w:rPr>
      </w:pPr>
      <w:r w:rsidRPr="00D259B9">
        <w:rPr>
          <w:rFonts w:ascii="Verdana" w:eastAsia="Cambria" w:hAnsi="Verdana"/>
          <w:b/>
          <w:sz w:val="18"/>
          <w:szCs w:val="18"/>
          <w:lang w:eastAsia="en-US"/>
        </w:rPr>
        <w:t>Fascia corrispondente: 500</w:t>
      </w:r>
      <w:r w:rsidRPr="00D259B9">
        <w:rPr>
          <w:rFonts w:ascii="Cambria Math" w:eastAsia="Cambria" w:hAnsi="Cambria Math" w:cs="Cambria Math"/>
          <w:b/>
          <w:sz w:val="18"/>
          <w:szCs w:val="18"/>
          <w:lang w:eastAsia="en-US"/>
        </w:rPr>
        <w:t>‐</w:t>
      </w:r>
      <w:r w:rsidRPr="00D259B9">
        <w:rPr>
          <w:rFonts w:ascii="Verdana" w:eastAsia="Cambria" w:hAnsi="Verdana"/>
          <w:b/>
          <w:sz w:val="18"/>
          <w:szCs w:val="18"/>
          <w:lang w:eastAsia="en-US"/>
        </w:rPr>
        <w:t>1999</w:t>
      </w:r>
      <w:r w:rsidRPr="00D259B9">
        <w:rPr>
          <w:rFonts w:ascii="Verdana" w:eastAsia="Cambria" w:hAnsi="Verdana" w:cs="Verdana"/>
          <w:b/>
          <w:sz w:val="18"/>
          <w:szCs w:val="18"/>
          <w:lang w:eastAsia="en-US"/>
        </w:rPr>
        <w:t xml:space="preserve"> </w:t>
      </w:r>
      <w:r w:rsidRPr="00D259B9">
        <w:rPr>
          <w:rFonts w:ascii="Verdana" w:eastAsia="Cambria" w:hAnsi="Verdana"/>
          <w:b/>
          <w:sz w:val="18"/>
          <w:szCs w:val="18"/>
          <w:lang w:eastAsia="en-US"/>
        </w:rPr>
        <w:t>km</w:t>
      </w:r>
    </w:p>
    <w:p w14:paraId="36C76297" w14:textId="77777777" w:rsidR="002E15A9" w:rsidRPr="000F47DC" w:rsidRDefault="00120A33" w:rsidP="00422561">
      <w:pPr>
        <w:jc w:val="both"/>
        <w:rPr>
          <w:rFonts w:ascii="Verdana" w:eastAsia="Cambria" w:hAnsi="Verdana"/>
          <w:b/>
          <w:sz w:val="18"/>
          <w:szCs w:val="18"/>
          <w:lang w:eastAsia="en-US"/>
        </w:rPr>
      </w:pPr>
      <w:r w:rsidRPr="00D259B9">
        <w:rPr>
          <w:rFonts w:ascii="Verdana" w:eastAsia="Cambria" w:hAnsi="Verdana"/>
          <w:b/>
          <w:sz w:val="18"/>
          <w:szCs w:val="18"/>
          <w:lang w:eastAsia="en-US"/>
        </w:rPr>
        <w:t>Contributo ammissibile: € 275,00 (A/R)</w:t>
      </w:r>
    </w:p>
    <w:p w14:paraId="1A1E07CF" w14:textId="77777777" w:rsidR="001B1DFA" w:rsidRPr="000F47DC" w:rsidRDefault="001B1DFA" w:rsidP="00FB41BA">
      <w:pPr>
        <w:rPr>
          <w:rFonts w:ascii="Verdana" w:eastAsia="Cambria" w:hAnsi="Verdana"/>
          <w:b/>
          <w:sz w:val="18"/>
          <w:szCs w:val="18"/>
          <w:lang w:eastAsia="en-US"/>
        </w:rPr>
      </w:pPr>
    </w:p>
    <w:sectPr w:rsidR="001B1DFA" w:rsidRPr="000F47DC" w:rsidSect="00FB41BA">
      <w:headerReference w:type="default" r:id="rId13"/>
      <w:footerReference w:type="default" r:id="rId14"/>
      <w:pgSz w:w="11906" w:h="16838"/>
      <w:pgMar w:top="1701" w:right="1106" w:bottom="1134" w:left="126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D27BF" w14:textId="77777777" w:rsidR="00DD4D0F" w:rsidRDefault="00DD4D0F">
      <w:r>
        <w:separator/>
      </w:r>
    </w:p>
  </w:endnote>
  <w:endnote w:type="continuationSeparator" w:id="0">
    <w:p w14:paraId="63219DA7" w14:textId="77777777" w:rsidR="00DD4D0F" w:rsidRDefault="00DD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5D7FF" w14:textId="77777777" w:rsidR="00120A33" w:rsidRDefault="00120A33" w:rsidP="00FC3008">
    <w:pPr>
      <w:pStyle w:val="Pidipagina"/>
      <w:tabs>
        <w:tab w:val="clear" w:pos="4819"/>
        <w:tab w:val="clear" w:pos="9638"/>
      </w:tabs>
      <w:ind w:left="-1260" w:right="-108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704D" w14:textId="77777777" w:rsidR="002D39C4" w:rsidRDefault="00DD4D0F" w:rsidP="00FC3008">
    <w:pPr>
      <w:pStyle w:val="Pidipagina"/>
      <w:tabs>
        <w:tab w:val="clear" w:pos="4819"/>
        <w:tab w:val="clear" w:pos="9638"/>
      </w:tabs>
      <w:ind w:left="-1260" w:right="-1080"/>
      <w:jc w:val="center"/>
    </w:pPr>
    <w:r>
      <w:rPr>
        <w:noProof/>
      </w:rPr>
      <w:pict w14:anchorId="1FC105A5">
        <v:shapetype id="_x0000_t202" coordsize="21600,21600" o:spt="202" path="m,l,21600r21600,l21600,xe">
          <v:stroke joinstyle="miter"/>
          <v:path gradientshapeok="t" o:connecttype="rect"/>
        </v:shapetype>
        <v:shape id="_x0000_s2075" type="#_x0000_t202" style="position:absolute;left:0;text-align:left;margin-left:-6.5pt;margin-top:59.75pt;width:161.25pt;height:20.4pt;z-index:251655680" stroked="f">
          <v:textbox style="mso-next-textbox:#_x0000_s2075">
            <w:txbxContent>
              <w:p w14:paraId="3ECE561F" w14:textId="77777777" w:rsidR="007D3BEE" w:rsidRPr="00C31629" w:rsidRDefault="007D3BEE" w:rsidP="007D3BEE">
                <w:pPr>
                  <w:rPr>
                    <w:sz w:val="16"/>
                    <w:szCs w:val="16"/>
                    <w:lang w:val="en-US"/>
                  </w:rPr>
                </w:pPr>
                <w:r>
                  <w:rPr>
                    <w:sz w:val="16"/>
                    <w:szCs w:val="16"/>
                    <w:lang w:val="en-US"/>
                  </w:rPr>
                  <w:t>ap/</w:t>
                </w:r>
                <w:r w:rsidRPr="000F4EC3">
                  <w:rPr>
                    <w:sz w:val="16"/>
                    <w:szCs w:val="16"/>
                    <w:lang w:val="en-US"/>
                  </w:rPr>
                  <w:t>tt/SDL/</w:t>
                </w:r>
                <w:r>
                  <w:rPr>
                    <w:sz w:val="16"/>
                    <w:szCs w:val="16"/>
                    <w:lang w:val="en-US"/>
                  </w:rPr>
                  <w:t>CP</w:t>
                </w:r>
                <w:r w:rsidR="00422561">
                  <w:rPr>
                    <w:sz w:val="16"/>
                    <w:szCs w:val="16"/>
                    <w:lang w:val="en-US"/>
                  </w:rPr>
                  <w:t>v.1 10</w:t>
                </w:r>
                <w:r w:rsidRPr="000F4EC3">
                  <w:rPr>
                    <w:sz w:val="16"/>
                    <w:szCs w:val="16"/>
                    <w:lang w:val="en-US"/>
                  </w:rPr>
                  <w:t>/0</w:t>
                </w:r>
                <w:r w:rsidR="00422561">
                  <w:rPr>
                    <w:sz w:val="16"/>
                    <w:szCs w:val="16"/>
                    <w:lang w:val="en-US"/>
                  </w:rPr>
                  <w:t>4/</w:t>
                </w:r>
                <w:r w:rsidRPr="000F4EC3">
                  <w:rPr>
                    <w:sz w:val="16"/>
                    <w:szCs w:val="16"/>
                    <w:lang w:val="en-US"/>
                  </w:rPr>
                  <w:t>201</w:t>
                </w:r>
                <w:r w:rsidR="00422561">
                  <w:rPr>
                    <w:sz w:val="16"/>
                    <w:szCs w:val="16"/>
                    <w:lang w:val="en-US"/>
                  </w:rPr>
                  <w:t>8</w:t>
                </w:r>
              </w:p>
              <w:p w14:paraId="0CCAB889" w14:textId="77777777" w:rsidR="007D3BEE" w:rsidRPr="00C31629" w:rsidRDefault="007D3BEE" w:rsidP="007D3BEE">
                <w:pPr>
                  <w:rPr>
                    <w:lang w:val="en-US"/>
                  </w:rPr>
                </w:pP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F6590" w14:textId="77777777" w:rsidR="00DD4D0F" w:rsidRDefault="00DD4D0F">
      <w:r>
        <w:separator/>
      </w:r>
    </w:p>
  </w:footnote>
  <w:footnote w:type="continuationSeparator" w:id="0">
    <w:p w14:paraId="0FE21EAC" w14:textId="77777777" w:rsidR="00DD4D0F" w:rsidRDefault="00DD4D0F">
      <w:r>
        <w:continuationSeparator/>
      </w:r>
    </w:p>
  </w:footnote>
  <w:footnote w:id="1">
    <w:p w14:paraId="4B026096" w14:textId="77777777" w:rsidR="00120A33" w:rsidRPr="00430B3F" w:rsidRDefault="00120A33" w:rsidP="00120A33">
      <w:pPr>
        <w:pStyle w:val="Testonotaapidipagina"/>
        <w:rPr>
          <w:rFonts w:ascii="Verdana" w:hAnsi="Verdana"/>
          <w:sz w:val="16"/>
          <w:szCs w:val="16"/>
        </w:rPr>
      </w:pPr>
      <w:r w:rsidRPr="00430B3F">
        <w:rPr>
          <w:rStyle w:val="Rimandonotaapidipagina"/>
          <w:rFonts w:ascii="Verdana" w:hAnsi="Verdana"/>
        </w:rPr>
        <w:footnoteRef/>
      </w:r>
      <w:r w:rsidRPr="00430B3F">
        <w:rPr>
          <w:rFonts w:ascii="Verdana" w:hAnsi="Verdana"/>
          <w:sz w:val="16"/>
          <w:szCs w:val="16"/>
        </w:rPr>
        <w:t xml:space="preserve"> Disposizioni nazionali come da Allegato III.</w:t>
      </w:r>
    </w:p>
  </w:footnote>
  <w:footnote w:id="2">
    <w:p w14:paraId="35402592" w14:textId="77777777" w:rsidR="00120A33" w:rsidRPr="00430B3F" w:rsidRDefault="00120A33" w:rsidP="00120A33">
      <w:pPr>
        <w:pStyle w:val="Testonotaapidipagina"/>
        <w:rPr>
          <w:rFonts w:ascii="Verdana" w:hAnsi="Verdana"/>
          <w:sz w:val="16"/>
          <w:szCs w:val="16"/>
        </w:rPr>
      </w:pPr>
      <w:r w:rsidRPr="00430B3F">
        <w:rPr>
          <w:rStyle w:val="Rimandonotaapidipagina"/>
          <w:rFonts w:ascii="Verdana" w:hAnsi="Verdana"/>
        </w:rPr>
        <w:footnoteRef/>
      </w:r>
      <w:r w:rsidRPr="00430B3F">
        <w:rPr>
          <w:rFonts w:ascii="Verdana" w:hAnsi="Verdana"/>
          <w:sz w:val="16"/>
          <w:szCs w:val="16"/>
        </w:rPr>
        <w:t xml:space="preserve"> Inserire le tariffe chilometriche comunitarie come da Allegato 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5F21" w14:textId="77777777" w:rsidR="00120A33" w:rsidRPr="00F77225" w:rsidRDefault="00DD4D0F" w:rsidP="00F77225">
    <w:pPr>
      <w:pStyle w:val="Intestazione"/>
    </w:pPr>
    <w:r>
      <w:pict w14:anchorId="2CE3D768">
        <v:rect id="_x0000_s2085" style="position:absolute;margin-left:551.05pt;margin-top:422pt;width:44.25pt;height:25.95pt;z-index:251658752;visibility:visible;mso-width-percent:800;mso-position-horizontal-relative:page;mso-position-vertical-relative:page;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" o:allowincell="f" stroked="f">
          <v:textbox>
            <w:txbxContent>
              <w:p w14:paraId="641BE826" w14:textId="77777777" w:rsidR="003D2151" w:rsidRPr="003D2151" w:rsidRDefault="000059DC">
                <w:pPr>
                  <w:pBdr>
                    <w:bottom w:val="single" w:sz="4" w:space="1" w:color="auto"/>
                  </w:pBdr>
                  <w:rPr>
                    <w:rFonts w:ascii="Verdana" w:hAnsi="Verdana"/>
                    <w:sz w:val="20"/>
                    <w:szCs w:val="20"/>
                  </w:rPr>
                </w:pPr>
                <w:r w:rsidRPr="003D2151">
                  <w:rPr>
                    <w:rFonts w:ascii="Verdana" w:hAnsi="Verdana"/>
                    <w:sz w:val="20"/>
                    <w:szCs w:val="20"/>
                  </w:rPr>
                  <w:fldChar w:fldCharType="begin"/>
                </w:r>
                <w:r w:rsidR="003D2151" w:rsidRPr="003D2151">
                  <w:rPr>
                    <w:rFonts w:ascii="Verdana" w:hAnsi="Verdana"/>
                    <w:sz w:val="20"/>
                    <w:szCs w:val="20"/>
                  </w:rPr>
                  <w:instrText>PAGE   \* MERGEFORMAT</w:instrText>
                </w:r>
                <w:r w:rsidRPr="003D2151">
                  <w:rPr>
                    <w:rFonts w:ascii="Verdana" w:hAnsi="Verdana"/>
                    <w:sz w:val="20"/>
                    <w:szCs w:val="20"/>
                  </w:rPr>
                  <w:fldChar w:fldCharType="separate"/>
                </w:r>
                <w:r w:rsidR="00371C5D">
                  <w:rPr>
                    <w:rFonts w:ascii="Verdana" w:hAnsi="Verdana"/>
                    <w:noProof/>
                    <w:sz w:val="20"/>
                    <w:szCs w:val="20"/>
                  </w:rPr>
                  <w:t>1</w:t>
                </w:r>
                <w:r w:rsidRPr="003D2151">
                  <w:rPr>
                    <w:rFonts w:ascii="Verdana" w:hAnsi="Verdana"/>
                    <w:sz w:val="20"/>
                    <w:szCs w:val="20"/>
                  </w:rPr>
                  <w:fldChar w:fldCharType="end"/>
                </w:r>
              </w:p>
            </w:txbxContent>
          </v:textbox>
          <w10:wrap anchorx="margin" anchory="margin"/>
        </v:rect>
      </w:pict>
    </w:r>
    <w:r w:rsidR="001C75FF">
      <w:rPr>
        <w:noProof/>
      </w:rPr>
      <w:drawing>
        <wp:anchor distT="0" distB="0" distL="114300" distR="114300" simplePos="0" relativeHeight="251656704" behindDoc="1" locked="0" layoutInCell="1" allowOverlap="1" wp14:anchorId="3BCB7E42" wp14:editId="08B77CC7">
          <wp:simplePos x="0" y="0"/>
          <wp:positionH relativeFrom="column">
            <wp:posOffset>-400050</wp:posOffset>
          </wp:positionH>
          <wp:positionV relativeFrom="page">
            <wp:posOffset>276225</wp:posOffset>
          </wp:positionV>
          <wp:extent cx="2038350" cy="581025"/>
          <wp:effectExtent l="19050" t="0" r="0" b="0"/>
          <wp:wrapTight wrapText="bothSides">
            <wp:wrapPolygon edited="0">
              <wp:start x="-202" y="0"/>
              <wp:lineTo x="-202" y="21246"/>
              <wp:lineTo x="21600" y="21246"/>
              <wp:lineTo x="21600" y="0"/>
              <wp:lineTo x="-202" y="0"/>
            </wp:wrapPolygon>
          </wp:wrapTight>
          <wp:docPr id="28"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
                  <a:srcRect/>
                  <a:stretch>
                    <a:fillRect/>
                  </a:stretch>
                </pic:blipFill>
                <pic:spPr bwMode="auto">
                  <a:xfrm>
                    <a:off x="0" y="0"/>
                    <a:ext cx="2038350" cy="5810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8630" w14:textId="77777777" w:rsidR="002D39C4" w:rsidRPr="00F77225" w:rsidRDefault="00DD4D0F" w:rsidP="00F77225">
    <w:pPr>
      <w:pStyle w:val="Intestazione"/>
    </w:pPr>
    <w:r>
      <w:pict w14:anchorId="023A86C2">
        <v:rect id="_x0000_s2088" style="position:absolute;margin-left:551.05pt;margin-top:422pt;width:44.25pt;height:25.95pt;z-index:251659776;visibility:visible;mso-width-percent:800;mso-position-horizontal-relative:page;mso-position-vertical-relative:page;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" o:allowincell="f" stroked="f">
          <v:textbox>
            <w:txbxContent>
              <w:p w14:paraId="02277F68" w14:textId="77777777" w:rsidR="003D2151" w:rsidRPr="003D2151" w:rsidRDefault="000059DC">
                <w:pPr>
                  <w:pBdr>
                    <w:bottom w:val="single" w:sz="4" w:space="1" w:color="auto"/>
                  </w:pBdr>
                  <w:rPr>
                    <w:rFonts w:ascii="Verdana" w:hAnsi="Verdana"/>
                    <w:sz w:val="20"/>
                    <w:szCs w:val="20"/>
                  </w:rPr>
                </w:pPr>
                <w:r w:rsidRPr="003D2151">
                  <w:rPr>
                    <w:rFonts w:ascii="Verdana" w:hAnsi="Verdana"/>
                    <w:sz w:val="20"/>
                    <w:szCs w:val="20"/>
                  </w:rPr>
                  <w:fldChar w:fldCharType="begin"/>
                </w:r>
                <w:r w:rsidR="003D2151" w:rsidRPr="003D2151">
                  <w:rPr>
                    <w:rFonts w:ascii="Verdana" w:hAnsi="Verdana"/>
                    <w:sz w:val="20"/>
                    <w:szCs w:val="20"/>
                  </w:rPr>
                  <w:instrText>PAGE   \* MERGEFORMAT</w:instrText>
                </w:r>
                <w:r w:rsidRPr="003D2151">
                  <w:rPr>
                    <w:rFonts w:ascii="Verdana" w:hAnsi="Verdana"/>
                    <w:sz w:val="20"/>
                    <w:szCs w:val="20"/>
                  </w:rPr>
                  <w:fldChar w:fldCharType="separate"/>
                </w:r>
                <w:r w:rsidR="00D9700B">
                  <w:rPr>
                    <w:rFonts w:ascii="Verdana" w:hAnsi="Verdana"/>
                    <w:noProof/>
                    <w:sz w:val="20"/>
                    <w:szCs w:val="20"/>
                  </w:rPr>
                  <w:t>8</w:t>
                </w:r>
                <w:r w:rsidRPr="003D2151">
                  <w:rPr>
                    <w:rFonts w:ascii="Verdana" w:hAnsi="Verdana"/>
                    <w:sz w:val="20"/>
                    <w:szCs w:val="20"/>
                  </w:rPr>
                  <w:fldChar w:fldCharType="end"/>
                </w:r>
              </w:p>
            </w:txbxContent>
          </v:textbox>
          <w10:wrap anchorx="margin" anchory="margin"/>
        </v:rect>
      </w:pict>
    </w:r>
    <w:r w:rsidR="001C75FF">
      <w:rPr>
        <w:noProof/>
      </w:rPr>
      <w:drawing>
        <wp:anchor distT="0" distB="0" distL="114300" distR="114300" simplePos="0" relativeHeight="251657728" behindDoc="1" locked="0" layoutInCell="1" allowOverlap="1" wp14:anchorId="1A507740" wp14:editId="1BFBA3A1">
          <wp:simplePos x="0" y="0"/>
          <wp:positionH relativeFrom="column">
            <wp:posOffset>-400050</wp:posOffset>
          </wp:positionH>
          <wp:positionV relativeFrom="page">
            <wp:posOffset>276225</wp:posOffset>
          </wp:positionV>
          <wp:extent cx="2038350" cy="581025"/>
          <wp:effectExtent l="19050" t="0" r="0" b="0"/>
          <wp:wrapTight wrapText="bothSides">
            <wp:wrapPolygon edited="0">
              <wp:start x="-202" y="0"/>
              <wp:lineTo x="-202" y="21246"/>
              <wp:lineTo x="21600" y="21246"/>
              <wp:lineTo x="21600" y="0"/>
              <wp:lineTo x="-202" y="0"/>
            </wp:wrapPolygon>
          </wp:wrapTight>
          <wp:docPr id="30"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
                  <a:srcRect/>
                  <a:stretch>
                    <a:fillRect/>
                  </a:stretch>
                </pic:blipFill>
                <pic:spPr bwMode="auto">
                  <a:xfrm>
                    <a:off x="0" y="0"/>
                    <a:ext cx="203835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374" w:hanging="217"/>
      </w:pPr>
      <w:rPr>
        <w:rFonts w:ascii="Calibri" w:hAnsi="Calibri" w:cs="Calibri"/>
        <w:b w:val="0"/>
        <w:bCs w:val="0"/>
        <w:w w:val="99"/>
        <w:sz w:val="22"/>
        <w:szCs w:val="22"/>
      </w:rPr>
    </w:lvl>
    <w:lvl w:ilvl="1">
      <w:numFmt w:val="bullet"/>
      <w:lvlText w:val="•"/>
      <w:lvlJc w:val="left"/>
      <w:pPr>
        <w:ind w:left="2303" w:hanging="217"/>
      </w:pPr>
    </w:lvl>
    <w:lvl w:ilvl="2">
      <w:numFmt w:val="bullet"/>
      <w:lvlText w:val="•"/>
      <w:lvlJc w:val="left"/>
      <w:pPr>
        <w:ind w:left="3233" w:hanging="217"/>
      </w:pPr>
    </w:lvl>
    <w:lvl w:ilvl="3">
      <w:numFmt w:val="bullet"/>
      <w:lvlText w:val="•"/>
      <w:lvlJc w:val="left"/>
      <w:pPr>
        <w:ind w:left="4162" w:hanging="217"/>
      </w:pPr>
    </w:lvl>
    <w:lvl w:ilvl="4">
      <w:numFmt w:val="bullet"/>
      <w:lvlText w:val="•"/>
      <w:lvlJc w:val="left"/>
      <w:pPr>
        <w:ind w:left="5091" w:hanging="217"/>
      </w:pPr>
    </w:lvl>
    <w:lvl w:ilvl="5">
      <w:numFmt w:val="bullet"/>
      <w:lvlText w:val="•"/>
      <w:lvlJc w:val="left"/>
      <w:pPr>
        <w:ind w:left="6020" w:hanging="217"/>
      </w:pPr>
    </w:lvl>
    <w:lvl w:ilvl="6">
      <w:numFmt w:val="bullet"/>
      <w:lvlText w:val="•"/>
      <w:lvlJc w:val="left"/>
      <w:pPr>
        <w:ind w:left="6949" w:hanging="217"/>
      </w:pPr>
    </w:lvl>
    <w:lvl w:ilvl="7">
      <w:numFmt w:val="bullet"/>
      <w:lvlText w:val="•"/>
      <w:lvlJc w:val="left"/>
      <w:pPr>
        <w:ind w:left="7878" w:hanging="217"/>
      </w:pPr>
    </w:lvl>
    <w:lvl w:ilvl="8">
      <w:numFmt w:val="bullet"/>
      <w:lvlText w:val="•"/>
      <w:lvlJc w:val="left"/>
      <w:pPr>
        <w:ind w:left="8808" w:hanging="217"/>
      </w:pPr>
    </w:lvl>
  </w:abstractNum>
  <w:abstractNum w:abstractNumId="1" w15:restartNumberingAfterBreak="0">
    <w:nsid w:val="00000403"/>
    <w:multiLevelType w:val="multilevel"/>
    <w:tmpl w:val="00000886"/>
    <w:lvl w:ilvl="0">
      <w:numFmt w:val="bullet"/>
      <w:lvlText w:val="-"/>
      <w:lvlJc w:val="left"/>
      <w:pPr>
        <w:ind w:left="1398" w:hanging="241"/>
      </w:pPr>
      <w:rPr>
        <w:rFonts w:ascii="Verdana" w:hAnsi="Verdana" w:cs="Verdana"/>
        <w:b w:val="0"/>
        <w:bCs w:val="0"/>
        <w:w w:val="99"/>
        <w:sz w:val="22"/>
        <w:szCs w:val="22"/>
      </w:rPr>
    </w:lvl>
    <w:lvl w:ilvl="1">
      <w:numFmt w:val="bullet"/>
      <w:lvlText w:val="•"/>
      <w:lvlJc w:val="left"/>
      <w:pPr>
        <w:ind w:left="2325" w:hanging="241"/>
      </w:pPr>
    </w:lvl>
    <w:lvl w:ilvl="2">
      <w:numFmt w:val="bullet"/>
      <w:lvlText w:val="•"/>
      <w:lvlJc w:val="left"/>
      <w:pPr>
        <w:ind w:left="3252" w:hanging="241"/>
      </w:pPr>
    </w:lvl>
    <w:lvl w:ilvl="3">
      <w:numFmt w:val="bullet"/>
      <w:lvlText w:val="•"/>
      <w:lvlJc w:val="left"/>
      <w:pPr>
        <w:ind w:left="4179" w:hanging="241"/>
      </w:pPr>
    </w:lvl>
    <w:lvl w:ilvl="4">
      <w:numFmt w:val="bullet"/>
      <w:lvlText w:val="•"/>
      <w:lvlJc w:val="left"/>
      <w:pPr>
        <w:ind w:left="5105" w:hanging="241"/>
      </w:pPr>
    </w:lvl>
    <w:lvl w:ilvl="5">
      <w:numFmt w:val="bullet"/>
      <w:lvlText w:val="•"/>
      <w:lvlJc w:val="left"/>
      <w:pPr>
        <w:ind w:left="6032" w:hanging="241"/>
      </w:pPr>
    </w:lvl>
    <w:lvl w:ilvl="6">
      <w:numFmt w:val="bullet"/>
      <w:lvlText w:val="•"/>
      <w:lvlJc w:val="left"/>
      <w:pPr>
        <w:ind w:left="6959" w:hanging="241"/>
      </w:pPr>
    </w:lvl>
    <w:lvl w:ilvl="7">
      <w:numFmt w:val="bullet"/>
      <w:lvlText w:val="•"/>
      <w:lvlJc w:val="left"/>
      <w:pPr>
        <w:ind w:left="7886" w:hanging="241"/>
      </w:pPr>
    </w:lvl>
    <w:lvl w:ilvl="8">
      <w:numFmt w:val="bullet"/>
      <w:lvlText w:val="•"/>
      <w:lvlJc w:val="left"/>
      <w:pPr>
        <w:ind w:left="8812" w:hanging="241"/>
      </w:pPr>
    </w:lvl>
  </w:abstractNum>
  <w:abstractNum w:abstractNumId="2" w15:restartNumberingAfterBreak="0">
    <w:nsid w:val="07E058FB"/>
    <w:multiLevelType w:val="multilevel"/>
    <w:tmpl w:val="F6A4B854"/>
    <w:lvl w:ilvl="0">
      <w:start w:val="4"/>
      <w:numFmt w:val="decimal"/>
      <w:lvlText w:val="%1"/>
      <w:lvlJc w:val="left"/>
      <w:pPr>
        <w:ind w:left="360" w:hanging="360"/>
      </w:pPr>
      <w:rPr>
        <w:rFonts w:hint="default"/>
      </w:rPr>
    </w:lvl>
    <w:lvl w:ilvl="1">
      <w:start w:val="1"/>
      <w:numFmt w:val="decimal"/>
      <w:lvlText w:val="8.%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0B370098"/>
    <w:multiLevelType w:val="multilevel"/>
    <w:tmpl w:val="843A3D64"/>
    <w:lvl w:ilvl="0">
      <w:start w:val="4"/>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15:restartNumberingAfterBreak="0">
    <w:nsid w:val="0C99067F"/>
    <w:multiLevelType w:val="hybridMultilevel"/>
    <w:tmpl w:val="7CEA7C7A"/>
    <w:lvl w:ilvl="0" w:tplc="C4C67838">
      <w:start w:val="1"/>
      <w:numFmt w:val="bullet"/>
      <w:lvlText w:val="–"/>
      <w:lvlJc w:val="left"/>
      <w:pPr>
        <w:ind w:left="720" w:hanging="360"/>
      </w:pPr>
      <w:rPr>
        <w:rFonts w:ascii="Times New Roman" w:hAnsi="Times New Roman" w:hint="default"/>
        <w:b/>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9A340D"/>
    <w:multiLevelType w:val="multilevel"/>
    <w:tmpl w:val="03508710"/>
    <w:lvl w:ilvl="0">
      <w:start w:val="3"/>
      <w:numFmt w:val="decimal"/>
      <w:lvlText w:val="%1."/>
      <w:lvlJc w:val="left"/>
      <w:pPr>
        <w:ind w:left="720" w:hanging="360"/>
      </w:pPr>
      <w:rPr>
        <w:rFonts w:hint="default"/>
        <w:b/>
        <w:u w:val="none"/>
      </w:rPr>
    </w:lvl>
    <w:lvl w:ilvl="1">
      <w:start w:val="1"/>
      <w:numFmt w:val="decimal"/>
      <w:isLgl/>
      <w:lvlText w:val="5.%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02515B7"/>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615607"/>
    <w:multiLevelType w:val="multilevel"/>
    <w:tmpl w:val="F6A4B854"/>
    <w:lvl w:ilvl="0">
      <w:start w:val="4"/>
      <w:numFmt w:val="decimal"/>
      <w:lvlText w:val="%1"/>
      <w:lvlJc w:val="left"/>
      <w:pPr>
        <w:ind w:left="360" w:hanging="360"/>
      </w:pPr>
      <w:rPr>
        <w:rFonts w:hint="default"/>
      </w:rPr>
    </w:lvl>
    <w:lvl w:ilvl="1">
      <w:start w:val="1"/>
      <w:numFmt w:val="decimal"/>
      <w:lvlText w:val="8.%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18083011"/>
    <w:multiLevelType w:val="multilevel"/>
    <w:tmpl w:val="0024DEBA"/>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91C0C3E"/>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C883D0F"/>
    <w:multiLevelType w:val="hybridMultilevel"/>
    <w:tmpl w:val="4A7622B8"/>
    <w:lvl w:ilvl="0" w:tplc="343C2D8E">
      <w:start w:val="1"/>
      <w:numFmt w:val="lowerLetter"/>
      <w:lvlText w:val="%1."/>
      <w:lvlJc w:val="left"/>
      <w:pPr>
        <w:ind w:left="144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2A121AC"/>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2C6C716C"/>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9BF1DEB"/>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FD376E"/>
    <w:multiLevelType w:val="hybridMultilevel"/>
    <w:tmpl w:val="1BE443E0"/>
    <w:lvl w:ilvl="0" w:tplc="0410000F">
      <w:start w:val="1"/>
      <w:numFmt w:val="decimal"/>
      <w:lvlText w:val="%1."/>
      <w:lvlJc w:val="left"/>
      <w:pPr>
        <w:ind w:left="720" w:hanging="360"/>
      </w:pPr>
    </w:lvl>
    <w:lvl w:ilvl="1" w:tplc="343C2D8E">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2B5650A"/>
    <w:multiLevelType w:val="hybridMultilevel"/>
    <w:tmpl w:val="45A090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43944C36"/>
    <w:multiLevelType w:val="multilevel"/>
    <w:tmpl w:val="168E8994"/>
    <w:lvl w:ilvl="0">
      <w:start w:val="3"/>
      <w:numFmt w:val="decimal"/>
      <w:lvlText w:val="%1."/>
      <w:lvlJc w:val="left"/>
      <w:pPr>
        <w:ind w:left="720" w:hanging="360"/>
      </w:pPr>
      <w:rPr>
        <w:rFonts w:hint="default"/>
        <w:b/>
        <w:u w:val="none"/>
      </w:rPr>
    </w:lvl>
    <w:lvl w:ilvl="1">
      <w:start w:val="1"/>
      <w:numFmt w:val="decimal"/>
      <w:isLgl/>
      <w:lvlText w:val="%1.%2"/>
      <w:lvlJc w:val="left"/>
      <w:pPr>
        <w:ind w:left="532" w:hanging="390"/>
      </w:pPr>
      <w:rPr>
        <w:rFonts w:hint="default"/>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63C1E59"/>
    <w:multiLevelType w:val="multilevel"/>
    <w:tmpl w:val="3DB0E790"/>
    <w:lvl w:ilvl="0">
      <w:start w:val="3"/>
      <w:numFmt w:val="decimal"/>
      <w:lvlText w:val="%1."/>
      <w:lvlJc w:val="left"/>
      <w:pPr>
        <w:ind w:left="720" w:hanging="360"/>
      </w:pPr>
      <w:rPr>
        <w:rFonts w:hint="default"/>
        <w:b/>
        <w:u w:val="none"/>
      </w:rPr>
    </w:lvl>
    <w:lvl w:ilvl="1">
      <w:start w:val="1"/>
      <w:numFmt w:val="decimal"/>
      <w:isLgl/>
      <w:lvlText w:val="7.%2"/>
      <w:lvlJc w:val="left"/>
      <w:pPr>
        <w:ind w:left="750" w:hanging="390"/>
      </w:pPr>
      <w:rPr>
        <w:rFonts w:hint="default"/>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8C744B2"/>
    <w:multiLevelType w:val="multilevel"/>
    <w:tmpl w:val="7A84BDF2"/>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hint="default"/>
        <w:b/>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A4D1EEC"/>
    <w:multiLevelType w:val="multilevel"/>
    <w:tmpl w:val="3DB0E790"/>
    <w:lvl w:ilvl="0">
      <w:start w:val="3"/>
      <w:numFmt w:val="decimal"/>
      <w:lvlText w:val="%1."/>
      <w:lvlJc w:val="left"/>
      <w:pPr>
        <w:ind w:left="720" w:hanging="360"/>
      </w:pPr>
      <w:rPr>
        <w:rFonts w:hint="default"/>
        <w:b/>
        <w:u w:val="none"/>
      </w:rPr>
    </w:lvl>
    <w:lvl w:ilvl="1">
      <w:start w:val="1"/>
      <w:numFmt w:val="decimal"/>
      <w:isLgl/>
      <w:lvlText w:val="7.%2"/>
      <w:lvlJc w:val="left"/>
      <w:pPr>
        <w:ind w:left="750" w:hanging="390"/>
      </w:pPr>
      <w:rPr>
        <w:rFonts w:hint="default"/>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15F68CD"/>
    <w:multiLevelType w:val="multilevel"/>
    <w:tmpl w:val="0CDA494E"/>
    <w:lvl w:ilvl="0">
      <w:start w:val="4"/>
      <w:numFmt w:val="decimal"/>
      <w:lvlText w:val="%1"/>
      <w:lvlJc w:val="left"/>
      <w:pPr>
        <w:ind w:left="360" w:hanging="360"/>
      </w:pPr>
      <w:rPr>
        <w:rFonts w:hint="default"/>
      </w:rPr>
    </w:lvl>
    <w:lvl w:ilvl="1">
      <w:start w:val="1"/>
      <w:numFmt w:val="decimal"/>
      <w:lvlText w:val="6.%2"/>
      <w:lvlJc w:val="left"/>
      <w:pPr>
        <w:ind w:left="900" w:hanging="360"/>
      </w:pPr>
      <w:rPr>
        <w:rFonts w:ascii="Verdana" w:hAnsi="Verdana" w:hint="default"/>
        <w:b/>
        <w:sz w:val="18"/>
        <w:szCs w:val="18"/>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3" w15:restartNumberingAfterBreak="0">
    <w:nsid w:val="52BD62E8"/>
    <w:multiLevelType w:val="hybridMultilevel"/>
    <w:tmpl w:val="18E463F0"/>
    <w:lvl w:ilvl="0" w:tplc="71985E26">
      <w:start w:val="1"/>
      <w:numFmt w:val="bullet"/>
      <w:lvlText w:val="–"/>
      <w:lvlJc w:val="left"/>
      <w:pPr>
        <w:ind w:left="720" w:hanging="360"/>
      </w:pPr>
      <w:rPr>
        <w:rFonts w:ascii="Verdana" w:hAnsi="Verdan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8ED4D2E"/>
    <w:multiLevelType w:val="multilevel"/>
    <w:tmpl w:val="021C6202"/>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5B0649B2"/>
    <w:multiLevelType w:val="multilevel"/>
    <w:tmpl w:val="168E8994"/>
    <w:lvl w:ilvl="0">
      <w:start w:val="3"/>
      <w:numFmt w:val="decimal"/>
      <w:lvlText w:val="%1."/>
      <w:lvlJc w:val="left"/>
      <w:pPr>
        <w:ind w:left="720" w:hanging="360"/>
      </w:pPr>
      <w:rPr>
        <w:rFonts w:hint="default"/>
        <w:b/>
        <w:u w:val="none"/>
      </w:rPr>
    </w:lvl>
    <w:lvl w:ilvl="1">
      <w:start w:val="1"/>
      <w:numFmt w:val="decimal"/>
      <w:isLgl/>
      <w:lvlText w:val="%1.%2"/>
      <w:lvlJc w:val="left"/>
      <w:pPr>
        <w:ind w:left="532" w:hanging="390"/>
      </w:pPr>
      <w:rPr>
        <w:rFonts w:hint="default"/>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EDB35FE"/>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0073A5E"/>
    <w:multiLevelType w:val="multilevel"/>
    <w:tmpl w:val="03508710"/>
    <w:lvl w:ilvl="0">
      <w:start w:val="3"/>
      <w:numFmt w:val="decimal"/>
      <w:lvlText w:val="%1."/>
      <w:lvlJc w:val="left"/>
      <w:pPr>
        <w:ind w:left="720" w:hanging="360"/>
      </w:pPr>
      <w:rPr>
        <w:rFonts w:hint="default"/>
        <w:b/>
        <w:u w:val="none"/>
      </w:rPr>
    </w:lvl>
    <w:lvl w:ilvl="1">
      <w:start w:val="1"/>
      <w:numFmt w:val="decimal"/>
      <w:isLgl/>
      <w:lvlText w:val="5.%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212264C"/>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41F50DC"/>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4C775A4"/>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5FB235D"/>
    <w:multiLevelType w:val="multilevel"/>
    <w:tmpl w:val="022A62F6"/>
    <w:lvl w:ilvl="0">
      <w:start w:val="3"/>
      <w:numFmt w:val="decimal"/>
      <w:lvlText w:val="%1."/>
      <w:lvlJc w:val="left"/>
      <w:pPr>
        <w:ind w:left="720" w:hanging="360"/>
      </w:pPr>
      <w:rPr>
        <w:rFonts w:hint="default"/>
        <w:b/>
        <w:u w:val="none"/>
      </w:rPr>
    </w:lvl>
    <w:lvl w:ilvl="1">
      <w:start w:val="1"/>
      <w:numFmt w:val="decimal"/>
      <w:isLgl/>
      <w:lvlText w:val="4.%2"/>
      <w:lvlJc w:val="left"/>
      <w:pPr>
        <w:ind w:left="750" w:hanging="390"/>
      </w:pPr>
      <w:rPr>
        <w:rFonts w:hint="default"/>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7101777"/>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BBC49E7"/>
    <w:multiLevelType w:val="multilevel"/>
    <w:tmpl w:val="65AE5F72"/>
    <w:lvl w:ilvl="0">
      <w:start w:val="3"/>
      <w:numFmt w:val="decimal"/>
      <w:lvlText w:val="%1."/>
      <w:lvlJc w:val="left"/>
      <w:pPr>
        <w:ind w:left="720" w:hanging="360"/>
      </w:pPr>
      <w:rPr>
        <w:rFonts w:hint="default"/>
        <w:b/>
        <w:u w:val="none"/>
      </w:rPr>
    </w:lvl>
    <w:lvl w:ilvl="1">
      <w:start w:val="1"/>
      <w:numFmt w:val="decimal"/>
      <w:isLgl/>
      <w:lvlText w:val="6.%2"/>
      <w:lvlJc w:val="left"/>
      <w:pPr>
        <w:ind w:left="532" w:hanging="390"/>
      </w:pPr>
      <w:rPr>
        <w:rFonts w:hint="default"/>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C6E797E"/>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5" w15:restartNumberingAfterBreak="0">
    <w:nsid w:val="6DA92B8F"/>
    <w:multiLevelType w:val="hybridMultilevel"/>
    <w:tmpl w:val="B84E36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F542725"/>
    <w:multiLevelType w:val="multilevel"/>
    <w:tmpl w:val="7A84BDF2"/>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hint="default"/>
        <w:b/>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57E2591"/>
    <w:multiLevelType w:val="multilevel"/>
    <w:tmpl w:val="022A62F6"/>
    <w:lvl w:ilvl="0">
      <w:start w:val="3"/>
      <w:numFmt w:val="decimal"/>
      <w:lvlText w:val="%1."/>
      <w:lvlJc w:val="left"/>
      <w:pPr>
        <w:ind w:left="720" w:hanging="360"/>
      </w:pPr>
      <w:rPr>
        <w:rFonts w:hint="default"/>
        <w:b/>
        <w:u w:val="none"/>
      </w:rPr>
    </w:lvl>
    <w:lvl w:ilvl="1">
      <w:start w:val="1"/>
      <w:numFmt w:val="decimal"/>
      <w:isLgl/>
      <w:lvlText w:val="4.%2"/>
      <w:lvlJc w:val="left"/>
      <w:pPr>
        <w:ind w:left="750" w:hanging="390"/>
      </w:pPr>
      <w:rPr>
        <w:rFonts w:hint="default"/>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9131D59"/>
    <w:multiLevelType w:val="multilevel"/>
    <w:tmpl w:val="65AE5F72"/>
    <w:lvl w:ilvl="0">
      <w:start w:val="3"/>
      <w:numFmt w:val="decimal"/>
      <w:lvlText w:val="%1."/>
      <w:lvlJc w:val="left"/>
      <w:pPr>
        <w:ind w:left="720" w:hanging="360"/>
      </w:pPr>
      <w:rPr>
        <w:rFonts w:hint="default"/>
        <w:b/>
        <w:u w:val="none"/>
      </w:rPr>
    </w:lvl>
    <w:lvl w:ilvl="1">
      <w:start w:val="1"/>
      <w:numFmt w:val="decimal"/>
      <w:isLgl/>
      <w:lvlText w:val="6.%2"/>
      <w:lvlJc w:val="left"/>
      <w:pPr>
        <w:ind w:left="532" w:hanging="390"/>
      </w:pPr>
      <w:rPr>
        <w:rFonts w:hint="default"/>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9AF7F12"/>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4"/>
  </w:num>
  <w:num w:numId="4">
    <w:abstractNumId w:val="9"/>
  </w:num>
  <w:num w:numId="5">
    <w:abstractNumId w:val="15"/>
  </w:num>
  <w:num w:numId="6">
    <w:abstractNumId w:val="19"/>
  </w:num>
  <w:num w:numId="7">
    <w:abstractNumId w:val="36"/>
  </w:num>
  <w:num w:numId="8">
    <w:abstractNumId w:val="3"/>
  </w:num>
  <w:num w:numId="9">
    <w:abstractNumId w:val="7"/>
  </w:num>
  <w:num w:numId="10">
    <w:abstractNumId w:val="16"/>
  </w:num>
  <w:num w:numId="11">
    <w:abstractNumId w:val="12"/>
  </w:num>
  <w:num w:numId="12">
    <w:abstractNumId w:val="23"/>
  </w:num>
  <w:num w:numId="13">
    <w:abstractNumId w:val="24"/>
  </w:num>
  <w:num w:numId="14">
    <w:abstractNumId w:val="8"/>
  </w:num>
  <w:num w:numId="15">
    <w:abstractNumId w:val="28"/>
  </w:num>
  <w:num w:numId="16">
    <w:abstractNumId w:val="6"/>
  </w:num>
  <w:num w:numId="17">
    <w:abstractNumId w:val="13"/>
  </w:num>
  <w:num w:numId="18">
    <w:abstractNumId w:val="18"/>
  </w:num>
  <w:num w:numId="19">
    <w:abstractNumId w:val="31"/>
  </w:num>
  <w:num w:numId="20">
    <w:abstractNumId w:val="38"/>
  </w:num>
  <w:num w:numId="21">
    <w:abstractNumId w:val="11"/>
  </w:num>
  <w:num w:numId="22">
    <w:abstractNumId w:val="5"/>
  </w:num>
  <w:num w:numId="23">
    <w:abstractNumId w:val="14"/>
  </w:num>
  <w:num w:numId="24">
    <w:abstractNumId w:val="1"/>
  </w:num>
  <w:num w:numId="25">
    <w:abstractNumId w:val="0"/>
  </w:num>
  <w:num w:numId="26">
    <w:abstractNumId w:val="39"/>
  </w:num>
  <w:num w:numId="27">
    <w:abstractNumId w:val="29"/>
  </w:num>
  <w:num w:numId="28">
    <w:abstractNumId w:val="20"/>
  </w:num>
  <w:num w:numId="29">
    <w:abstractNumId w:val="34"/>
  </w:num>
  <w:num w:numId="30">
    <w:abstractNumId w:val="10"/>
  </w:num>
  <w:num w:numId="31">
    <w:abstractNumId w:val="22"/>
  </w:num>
  <w:num w:numId="32">
    <w:abstractNumId w:val="21"/>
  </w:num>
  <w:num w:numId="33">
    <w:abstractNumId w:val="2"/>
  </w:num>
  <w:num w:numId="34">
    <w:abstractNumId w:val="30"/>
  </w:num>
  <w:num w:numId="35">
    <w:abstractNumId w:val="32"/>
  </w:num>
  <w:num w:numId="36">
    <w:abstractNumId w:val="26"/>
  </w:num>
  <w:num w:numId="37">
    <w:abstractNumId w:val="25"/>
  </w:num>
  <w:num w:numId="38">
    <w:abstractNumId w:val="37"/>
  </w:num>
  <w:num w:numId="39">
    <w:abstractNumId w:val="27"/>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89"/>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5132"/>
    <w:rsid w:val="00000DCC"/>
    <w:rsid w:val="0000152B"/>
    <w:rsid w:val="00001937"/>
    <w:rsid w:val="000019B3"/>
    <w:rsid w:val="00005243"/>
    <w:rsid w:val="000059DC"/>
    <w:rsid w:val="000070CC"/>
    <w:rsid w:val="000102B8"/>
    <w:rsid w:val="00010E19"/>
    <w:rsid w:val="000134DD"/>
    <w:rsid w:val="000139AA"/>
    <w:rsid w:val="00013A3C"/>
    <w:rsid w:val="000160CE"/>
    <w:rsid w:val="00017E49"/>
    <w:rsid w:val="0002092F"/>
    <w:rsid w:val="000209FD"/>
    <w:rsid w:val="00021B56"/>
    <w:rsid w:val="00022C22"/>
    <w:rsid w:val="000238C7"/>
    <w:rsid w:val="0002404A"/>
    <w:rsid w:val="000248B1"/>
    <w:rsid w:val="00024941"/>
    <w:rsid w:val="00025141"/>
    <w:rsid w:val="000266CA"/>
    <w:rsid w:val="00030C60"/>
    <w:rsid w:val="0003110F"/>
    <w:rsid w:val="00032CF7"/>
    <w:rsid w:val="0003316C"/>
    <w:rsid w:val="000332F5"/>
    <w:rsid w:val="0003510E"/>
    <w:rsid w:val="00040ED6"/>
    <w:rsid w:val="0004218A"/>
    <w:rsid w:val="00045EDB"/>
    <w:rsid w:val="00046F13"/>
    <w:rsid w:val="0004741F"/>
    <w:rsid w:val="0005276E"/>
    <w:rsid w:val="00053891"/>
    <w:rsid w:val="0005648C"/>
    <w:rsid w:val="00056F0F"/>
    <w:rsid w:val="00061882"/>
    <w:rsid w:val="00064CD0"/>
    <w:rsid w:val="00067379"/>
    <w:rsid w:val="0007232C"/>
    <w:rsid w:val="0007508A"/>
    <w:rsid w:val="00082DB3"/>
    <w:rsid w:val="00083B53"/>
    <w:rsid w:val="00083E7F"/>
    <w:rsid w:val="00084583"/>
    <w:rsid w:val="00086789"/>
    <w:rsid w:val="000872BF"/>
    <w:rsid w:val="00087392"/>
    <w:rsid w:val="000878F3"/>
    <w:rsid w:val="0009097D"/>
    <w:rsid w:val="00090A43"/>
    <w:rsid w:val="00093DB7"/>
    <w:rsid w:val="00097AA8"/>
    <w:rsid w:val="000A18F7"/>
    <w:rsid w:val="000A3EFA"/>
    <w:rsid w:val="000A528E"/>
    <w:rsid w:val="000A6B17"/>
    <w:rsid w:val="000A761E"/>
    <w:rsid w:val="000B29D3"/>
    <w:rsid w:val="000B3733"/>
    <w:rsid w:val="000B548A"/>
    <w:rsid w:val="000B7E8F"/>
    <w:rsid w:val="000C27BC"/>
    <w:rsid w:val="000C2DB3"/>
    <w:rsid w:val="000C303C"/>
    <w:rsid w:val="000C4995"/>
    <w:rsid w:val="000C598E"/>
    <w:rsid w:val="000C5F05"/>
    <w:rsid w:val="000C78B2"/>
    <w:rsid w:val="000D023E"/>
    <w:rsid w:val="000D5DB2"/>
    <w:rsid w:val="000E2F0D"/>
    <w:rsid w:val="000E4052"/>
    <w:rsid w:val="000E56CB"/>
    <w:rsid w:val="000E65CB"/>
    <w:rsid w:val="000E70EE"/>
    <w:rsid w:val="000F10E1"/>
    <w:rsid w:val="000F2F8F"/>
    <w:rsid w:val="000F44DE"/>
    <w:rsid w:val="000F47DC"/>
    <w:rsid w:val="000F5220"/>
    <w:rsid w:val="00102B83"/>
    <w:rsid w:val="00103683"/>
    <w:rsid w:val="00103BE9"/>
    <w:rsid w:val="00104A3F"/>
    <w:rsid w:val="00105019"/>
    <w:rsid w:val="001066EE"/>
    <w:rsid w:val="001100FF"/>
    <w:rsid w:val="00111099"/>
    <w:rsid w:val="0011352B"/>
    <w:rsid w:val="001135D9"/>
    <w:rsid w:val="00114937"/>
    <w:rsid w:val="001149A5"/>
    <w:rsid w:val="00116236"/>
    <w:rsid w:val="001162EB"/>
    <w:rsid w:val="001204CD"/>
    <w:rsid w:val="00120A33"/>
    <w:rsid w:val="001222E7"/>
    <w:rsid w:val="00122A0B"/>
    <w:rsid w:val="00123470"/>
    <w:rsid w:val="0012347E"/>
    <w:rsid w:val="0012371F"/>
    <w:rsid w:val="00123DAB"/>
    <w:rsid w:val="00123DD8"/>
    <w:rsid w:val="00124163"/>
    <w:rsid w:val="00125C91"/>
    <w:rsid w:val="0013629B"/>
    <w:rsid w:val="00136D25"/>
    <w:rsid w:val="00140D7A"/>
    <w:rsid w:val="00141215"/>
    <w:rsid w:val="001416A4"/>
    <w:rsid w:val="001444EA"/>
    <w:rsid w:val="00144F83"/>
    <w:rsid w:val="001470E2"/>
    <w:rsid w:val="001509A2"/>
    <w:rsid w:val="001562B8"/>
    <w:rsid w:val="001574DB"/>
    <w:rsid w:val="00157BA7"/>
    <w:rsid w:val="0016217B"/>
    <w:rsid w:val="001631B6"/>
    <w:rsid w:val="001636A0"/>
    <w:rsid w:val="00165686"/>
    <w:rsid w:val="0017204F"/>
    <w:rsid w:val="0017370F"/>
    <w:rsid w:val="001739E6"/>
    <w:rsid w:val="0017505F"/>
    <w:rsid w:val="00176173"/>
    <w:rsid w:val="00177857"/>
    <w:rsid w:val="00183018"/>
    <w:rsid w:val="00184385"/>
    <w:rsid w:val="00184940"/>
    <w:rsid w:val="001854E5"/>
    <w:rsid w:val="00187AC8"/>
    <w:rsid w:val="00190CC6"/>
    <w:rsid w:val="00191C24"/>
    <w:rsid w:val="00191F0F"/>
    <w:rsid w:val="00193320"/>
    <w:rsid w:val="001934AB"/>
    <w:rsid w:val="001937FC"/>
    <w:rsid w:val="001967DF"/>
    <w:rsid w:val="001972FC"/>
    <w:rsid w:val="001A0D4E"/>
    <w:rsid w:val="001A1283"/>
    <w:rsid w:val="001A2EA0"/>
    <w:rsid w:val="001A2F75"/>
    <w:rsid w:val="001B1DFA"/>
    <w:rsid w:val="001B212F"/>
    <w:rsid w:val="001B2183"/>
    <w:rsid w:val="001B34C5"/>
    <w:rsid w:val="001B3643"/>
    <w:rsid w:val="001B6174"/>
    <w:rsid w:val="001C1A92"/>
    <w:rsid w:val="001C387E"/>
    <w:rsid w:val="001C4271"/>
    <w:rsid w:val="001C536B"/>
    <w:rsid w:val="001C5A26"/>
    <w:rsid w:val="001C5C31"/>
    <w:rsid w:val="001C612C"/>
    <w:rsid w:val="001C723C"/>
    <w:rsid w:val="001C75FF"/>
    <w:rsid w:val="001D137F"/>
    <w:rsid w:val="001D3E00"/>
    <w:rsid w:val="001D4945"/>
    <w:rsid w:val="001D4A97"/>
    <w:rsid w:val="001D6EA9"/>
    <w:rsid w:val="001E2B76"/>
    <w:rsid w:val="001E4B51"/>
    <w:rsid w:val="001E5C32"/>
    <w:rsid w:val="001E5E8F"/>
    <w:rsid w:val="001E777C"/>
    <w:rsid w:val="001F04F1"/>
    <w:rsid w:val="001F1019"/>
    <w:rsid w:val="001F29F9"/>
    <w:rsid w:val="001F38C4"/>
    <w:rsid w:val="002011E0"/>
    <w:rsid w:val="0020178B"/>
    <w:rsid w:val="00205E07"/>
    <w:rsid w:val="00205FAA"/>
    <w:rsid w:val="00206997"/>
    <w:rsid w:val="002107AF"/>
    <w:rsid w:val="00213B42"/>
    <w:rsid w:val="002152AA"/>
    <w:rsid w:val="0021531C"/>
    <w:rsid w:val="00217BC8"/>
    <w:rsid w:val="002266DE"/>
    <w:rsid w:val="00227DE3"/>
    <w:rsid w:val="00227E9E"/>
    <w:rsid w:val="002300B4"/>
    <w:rsid w:val="00231141"/>
    <w:rsid w:val="00231E6F"/>
    <w:rsid w:val="00235250"/>
    <w:rsid w:val="00237675"/>
    <w:rsid w:val="0024180D"/>
    <w:rsid w:val="00242C09"/>
    <w:rsid w:val="00242C6A"/>
    <w:rsid w:val="00242FB5"/>
    <w:rsid w:val="00246F79"/>
    <w:rsid w:val="0024777A"/>
    <w:rsid w:val="00251862"/>
    <w:rsid w:val="00252C4E"/>
    <w:rsid w:val="00253083"/>
    <w:rsid w:val="002541CD"/>
    <w:rsid w:val="00261F6E"/>
    <w:rsid w:val="002637C9"/>
    <w:rsid w:val="00263A8A"/>
    <w:rsid w:val="0026429C"/>
    <w:rsid w:val="002642A9"/>
    <w:rsid w:val="00264990"/>
    <w:rsid w:val="002655BB"/>
    <w:rsid w:val="00267F69"/>
    <w:rsid w:val="00273092"/>
    <w:rsid w:val="00273B4C"/>
    <w:rsid w:val="002805D6"/>
    <w:rsid w:val="00283D72"/>
    <w:rsid w:val="0028496C"/>
    <w:rsid w:val="00285695"/>
    <w:rsid w:val="0028588B"/>
    <w:rsid w:val="00285BD8"/>
    <w:rsid w:val="00287329"/>
    <w:rsid w:val="0029126C"/>
    <w:rsid w:val="00293360"/>
    <w:rsid w:val="002959F4"/>
    <w:rsid w:val="002A0998"/>
    <w:rsid w:val="002A0A94"/>
    <w:rsid w:val="002A13CB"/>
    <w:rsid w:val="002A4212"/>
    <w:rsid w:val="002A685E"/>
    <w:rsid w:val="002A6994"/>
    <w:rsid w:val="002B128C"/>
    <w:rsid w:val="002B4900"/>
    <w:rsid w:val="002B4EFF"/>
    <w:rsid w:val="002C026C"/>
    <w:rsid w:val="002C1ED1"/>
    <w:rsid w:val="002C1F67"/>
    <w:rsid w:val="002C420F"/>
    <w:rsid w:val="002C7695"/>
    <w:rsid w:val="002D25D6"/>
    <w:rsid w:val="002D2B74"/>
    <w:rsid w:val="002D39C4"/>
    <w:rsid w:val="002E15A9"/>
    <w:rsid w:val="002E1CF5"/>
    <w:rsid w:val="002E2951"/>
    <w:rsid w:val="002E35F5"/>
    <w:rsid w:val="002E40C4"/>
    <w:rsid w:val="002E4A7B"/>
    <w:rsid w:val="002E61B3"/>
    <w:rsid w:val="002E74CE"/>
    <w:rsid w:val="002F089E"/>
    <w:rsid w:val="002F2BE5"/>
    <w:rsid w:val="002F321E"/>
    <w:rsid w:val="002F32C8"/>
    <w:rsid w:val="002F4FC9"/>
    <w:rsid w:val="002F6FF7"/>
    <w:rsid w:val="003046A6"/>
    <w:rsid w:val="003054EF"/>
    <w:rsid w:val="00311395"/>
    <w:rsid w:val="0031152C"/>
    <w:rsid w:val="00311777"/>
    <w:rsid w:val="00312D19"/>
    <w:rsid w:val="003151FC"/>
    <w:rsid w:val="003169AB"/>
    <w:rsid w:val="00321543"/>
    <w:rsid w:val="00325359"/>
    <w:rsid w:val="00326AAC"/>
    <w:rsid w:val="003302C1"/>
    <w:rsid w:val="00331113"/>
    <w:rsid w:val="00333DC9"/>
    <w:rsid w:val="003361A9"/>
    <w:rsid w:val="00340AAC"/>
    <w:rsid w:val="00342CC3"/>
    <w:rsid w:val="00343721"/>
    <w:rsid w:val="00343960"/>
    <w:rsid w:val="00345F42"/>
    <w:rsid w:val="003461A5"/>
    <w:rsid w:val="003477BA"/>
    <w:rsid w:val="00347C1E"/>
    <w:rsid w:val="0035220D"/>
    <w:rsid w:val="0035352B"/>
    <w:rsid w:val="003536B6"/>
    <w:rsid w:val="00360F5F"/>
    <w:rsid w:val="00362FD2"/>
    <w:rsid w:val="003632C4"/>
    <w:rsid w:val="00366C91"/>
    <w:rsid w:val="00366F01"/>
    <w:rsid w:val="00366FD2"/>
    <w:rsid w:val="00367D57"/>
    <w:rsid w:val="00370CB4"/>
    <w:rsid w:val="003718BF"/>
    <w:rsid w:val="00371C5D"/>
    <w:rsid w:val="003729E4"/>
    <w:rsid w:val="003738A7"/>
    <w:rsid w:val="00374439"/>
    <w:rsid w:val="0037501B"/>
    <w:rsid w:val="00375D0E"/>
    <w:rsid w:val="00376C13"/>
    <w:rsid w:val="00380078"/>
    <w:rsid w:val="003804DD"/>
    <w:rsid w:val="003830DB"/>
    <w:rsid w:val="00385158"/>
    <w:rsid w:val="00391ACF"/>
    <w:rsid w:val="003928CC"/>
    <w:rsid w:val="003A0FF2"/>
    <w:rsid w:val="003A19A9"/>
    <w:rsid w:val="003A2553"/>
    <w:rsid w:val="003A3E1D"/>
    <w:rsid w:val="003A3F60"/>
    <w:rsid w:val="003A40A8"/>
    <w:rsid w:val="003A43C6"/>
    <w:rsid w:val="003A4E05"/>
    <w:rsid w:val="003A7E83"/>
    <w:rsid w:val="003B5275"/>
    <w:rsid w:val="003B720B"/>
    <w:rsid w:val="003C0934"/>
    <w:rsid w:val="003C2B3E"/>
    <w:rsid w:val="003C4DDE"/>
    <w:rsid w:val="003C5409"/>
    <w:rsid w:val="003C6F0B"/>
    <w:rsid w:val="003C755C"/>
    <w:rsid w:val="003C7801"/>
    <w:rsid w:val="003D2151"/>
    <w:rsid w:val="003D241F"/>
    <w:rsid w:val="003D28AF"/>
    <w:rsid w:val="003D347F"/>
    <w:rsid w:val="003D3FEF"/>
    <w:rsid w:val="003D42A2"/>
    <w:rsid w:val="003D706D"/>
    <w:rsid w:val="003E0334"/>
    <w:rsid w:val="003E0D8A"/>
    <w:rsid w:val="003E24C9"/>
    <w:rsid w:val="003F1722"/>
    <w:rsid w:val="003F319A"/>
    <w:rsid w:val="003F44F8"/>
    <w:rsid w:val="003F5624"/>
    <w:rsid w:val="003F5724"/>
    <w:rsid w:val="003F6295"/>
    <w:rsid w:val="003F6BE2"/>
    <w:rsid w:val="00400CF5"/>
    <w:rsid w:val="004010B2"/>
    <w:rsid w:val="00405D9F"/>
    <w:rsid w:val="00406785"/>
    <w:rsid w:val="00415722"/>
    <w:rsid w:val="004207DA"/>
    <w:rsid w:val="0042080B"/>
    <w:rsid w:val="0042158E"/>
    <w:rsid w:val="00421E21"/>
    <w:rsid w:val="00422561"/>
    <w:rsid w:val="00422B18"/>
    <w:rsid w:val="004249F7"/>
    <w:rsid w:val="0042529C"/>
    <w:rsid w:val="00426E94"/>
    <w:rsid w:val="00427AF0"/>
    <w:rsid w:val="004310C6"/>
    <w:rsid w:val="004313FE"/>
    <w:rsid w:val="00431A77"/>
    <w:rsid w:val="0043335E"/>
    <w:rsid w:val="00437A18"/>
    <w:rsid w:val="0044083B"/>
    <w:rsid w:val="004409F5"/>
    <w:rsid w:val="004411BE"/>
    <w:rsid w:val="00442A21"/>
    <w:rsid w:val="00442B2A"/>
    <w:rsid w:val="00443670"/>
    <w:rsid w:val="004436A1"/>
    <w:rsid w:val="00445C5A"/>
    <w:rsid w:val="00446C30"/>
    <w:rsid w:val="00451C6D"/>
    <w:rsid w:val="00456312"/>
    <w:rsid w:val="004567A5"/>
    <w:rsid w:val="00460E86"/>
    <w:rsid w:val="00461E36"/>
    <w:rsid w:val="004626A9"/>
    <w:rsid w:val="00471543"/>
    <w:rsid w:val="00474524"/>
    <w:rsid w:val="004774D8"/>
    <w:rsid w:val="004844EB"/>
    <w:rsid w:val="00490302"/>
    <w:rsid w:val="004905CF"/>
    <w:rsid w:val="00493954"/>
    <w:rsid w:val="00494ED8"/>
    <w:rsid w:val="00495485"/>
    <w:rsid w:val="004A00C7"/>
    <w:rsid w:val="004A1404"/>
    <w:rsid w:val="004A31DF"/>
    <w:rsid w:val="004A3654"/>
    <w:rsid w:val="004A50D7"/>
    <w:rsid w:val="004A70A3"/>
    <w:rsid w:val="004B1101"/>
    <w:rsid w:val="004B1725"/>
    <w:rsid w:val="004B2597"/>
    <w:rsid w:val="004B47E4"/>
    <w:rsid w:val="004B4927"/>
    <w:rsid w:val="004B4AE7"/>
    <w:rsid w:val="004C34D8"/>
    <w:rsid w:val="004C40FC"/>
    <w:rsid w:val="004C5312"/>
    <w:rsid w:val="004D0238"/>
    <w:rsid w:val="004D4293"/>
    <w:rsid w:val="004E625A"/>
    <w:rsid w:val="004E6320"/>
    <w:rsid w:val="004E6556"/>
    <w:rsid w:val="004E68EC"/>
    <w:rsid w:val="004F6FAE"/>
    <w:rsid w:val="004F7382"/>
    <w:rsid w:val="004F7436"/>
    <w:rsid w:val="004F77D3"/>
    <w:rsid w:val="0050750F"/>
    <w:rsid w:val="005075E2"/>
    <w:rsid w:val="00514D2A"/>
    <w:rsid w:val="00516979"/>
    <w:rsid w:val="005170FE"/>
    <w:rsid w:val="00521233"/>
    <w:rsid w:val="005213BD"/>
    <w:rsid w:val="00522C4F"/>
    <w:rsid w:val="0052329F"/>
    <w:rsid w:val="00525596"/>
    <w:rsid w:val="00525DEF"/>
    <w:rsid w:val="00526579"/>
    <w:rsid w:val="005271D4"/>
    <w:rsid w:val="00527D86"/>
    <w:rsid w:val="00527DB4"/>
    <w:rsid w:val="00537345"/>
    <w:rsid w:val="00542E83"/>
    <w:rsid w:val="00543F36"/>
    <w:rsid w:val="0054443E"/>
    <w:rsid w:val="00545FBD"/>
    <w:rsid w:val="005461EB"/>
    <w:rsid w:val="005532AE"/>
    <w:rsid w:val="0055367F"/>
    <w:rsid w:val="005552CB"/>
    <w:rsid w:val="005569C8"/>
    <w:rsid w:val="00557E38"/>
    <w:rsid w:val="0056027E"/>
    <w:rsid w:val="00560C7F"/>
    <w:rsid w:val="005614F8"/>
    <w:rsid w:val="00564239"/>
    <w:rsid w:val="005653AC"/>
    <w:rsid w:val="00565845"/>
    <w:rsid w:val="005714A5"/>
    <w:rsid w:val="00571CF4"/>
    <w:rsid w:val="005734C1"/>
    <w:rsid w:val="005807F2"/>
    <w:rsid w:val="00581759"/>
    <w:rsid w:val="005817A5"/>
    <w:rsid w:val="00582FF4"/>
    <w:rsid w:val="00583A57"/>
    <w:rsid w:val="00584446"/>
    <w:rsid w:val="005910D2"/>
    <w:rsid w:val="00592461"/>
    <w:rsid w:val="00596080"/>
    <w:rsid w:val="005964CB"/>
    <w:rsid w:val="005A0579"/>
    <w:rsid w:val="005A11F4"/>
    <w:rsid w:val="005A2F08"/>
    <w:rsid w:val="005A6A92"/>
    <w:rsid w:val="005A7440"/>
    <w:rsid w:val="005A79C3"/>
    <w:rsid w:val="005B1470"/>
    <w:rsid w:val="005B22EA"/>
    <w:rsid w:val="005B2382"/>
    <w:rsid w:val="005B3451"/>
    <w:rsid w:val="005B3B80"/>
    <w:rsid w:val="005B5172"/>
    <w:rsid w:val="005C1689"/>
    <w:rsid w:val="005C2152"/>
    <w:rsid w:val="005C358C"/>
    <w:rsid w:val="005D064B"/>
    <w:rsid w:val="005D245D"/>
    <w:rsid w:val="005D2518"/>
    <w:rsid w:val="005D3319"/>
    <w:rsid w:val="005D4C65"/>
    <w:rsid w:val="005D5863"/>
    <w:rsid w:val="005D5C6C"/>
    <w:rsid w:val="005E0A2D"/>
    <w:rsid w:val="005E1EB5"/>
    <w:rsid w:val="005E4418"/>
    <w:rsid w:val="005E53A4"/>
    <w:rsid w:val="005E5DE4"/>
    <w:rsid w:val="005E63A7"/>
    <w:rsid w:val="005E6FA7"/>
    <w:rsid w:val="005E7707"/>
    <w:rsid w:val="005E7CDC"/>
    <w:rsid w:val="005F0FD6"/>
    <w:rsid w:val="005F10F0"/>
    <w:rsid w:val="005F1CC4"/>
    <w:rsid w:val="005F2F61"/>
    <w:rsid w:val="005F3DE4"/>
    <w:rsid w:val="005F5CB1"/>
    <w:rsid w:val="005F6633"/>
    <w:rsid w:val="00603DEC"/>
    <w:rsid w:val="00603ED9"/>
    <w:rsid w:val="00604D5B"/>
    <w:rsid w:val="00605032"/>
    <w:rsid w:val="006070AA"/>
    <w:rsid w:val="00607275"/>
    <w:rsid w:val="006112FC"/>
    <w:rsid w:val="00612AF7"/>
    <w:rsid w:val="00613598"/>
    <w:rsid w:val="00616749"/>
    <w:rsid w:val="00621426"/>
    <w:rsid w:val="0062297A"/>
    <w:rsid w:val="006236DD"/>
    <w:rsid w:val="0062497A"/>
    <w:rsid w:val="00624F83"/>
    <w:rsid w:val="00631824"/>
    <w:rsid w:val="00632552"/>
    <w:rsid w:val="00632FC1"/>
    <w:rsid w:val="0063344C"/>
    <w:rsid w:val="00634BDA"/>
    <w:rsid w:val="00636CFB"/>
    <w:rsid w:val="00643F84"/>
    <w:rsid w:val="0064694F"/>
    <w:rsid w:val="00646B24"/>
    <w:rsid w:val="00650FBF"/>
    <w:rsid w:val="00655343"/>
    <w:rsid w:val="00662054"/>
    <w:rsid w:val="00662787"/>
    <w:rsid w:val="00662E56"/>
    <w:rsid w:val="006660FD"/>
    <w:rsid w:val="00666A88"/>
    <w:rsid w:val="0066772B"/>
    <w:rsid w:val="0067065D"/>
    <w:rsid w:val="00670810"/>
    <w:rsid w:val="00673224"/>
    <w:rsid w:val="00673978"/>
    <w:rsid w:val="00674643"/>
    <w:rsid w:val="0067478B"/>
    <w:rsid w:val="00675DA2"/>
    <w:rsid w:val="006816A4"/>
    <w:rsid w:val="00681DFC"/>
    <w:rsid w:val="006837F2"/>
    <w:rsid w:val="00683B7C"/>
    <w:rsid w:val="00686E0F"/>
    <w:rsid w:val="00690C6F"/>
    <w:rsid w:val="00692358"/>
    <w:rsid w:val="00694BFE"/>
    <w:rsid w:val="00694F03"/>
    <w:rsid w:val="006976EE"/>
    <w:rsid w:val="006A015F"/>
    <w:rsid w:val="006A133C"/>
    <w:rsid w:val="006A1822"/>
    <w:rsid w:val="006A1940"/>
    <w:rsid w:val="006A1AEC"/>
    <w:rsid w:val="006A2AC6"/>
    <w:rsid w:val="006A743B"/>
    <w:rsid w:val="006A756C"/>
    <w:rsid w:val="006B027C"/>
    <w:rsid w:val="006B1537"/>
    <w:rsid w:val="006B28E3"/>
    <w:rsid w:val="006B700A"/>
    <w:rsid w:val="006B758F"/>
    <w:rsid w:val="006B7E62"/>
    <w:rsid w:val="006C13C3"/>
    <w:rsid w:val="006C1C6B"/>
    <w:rsid w:val="006C6F6D"/>
    <w:rsid w:val="006D12B0"/>
    <w:rsid w:val="006D3F26"/>
    <w:rsid w:val="006D688A"/>
    <w:rsid w:val="006D6A30"/>
    <w:rsid w:val="006D6D22"/>
    <w:rsid w:val="006D7902"/>
    <w:rsid w:val="006E02E4"/>
    <w:rsid w:val="006E107C"/>
    <w:rsid w:val="006E3B99"/>
    <w:rsid w:val="006E489E"/>
    <w:rsid w:val="006E5840"/>
    <w:rsid w:val="006E6184"/>
    <w:rsid w:val="006E6292"/>
    <w:rsid w:val="006E7A14"/>
    <w:rsid w:val="006F2208"/>
    <w:rsid w:val="006F2863"/>
    <w:rsid w:val="006F3029"/>
    <w:rsid w:val="006F7261"/>
    <w:rsid w:val="00702289"/>
    <w:rsid w:val="00702405"/>
    <w:rsid w:val="00703EA5"/>
    <w:rsid w:val="0070747B"/>
    <w:rsid w:val="00710C4F"/>
    <w:rsid w:val="00714301"/>
    <w:rsid w:val="00715694"/>
    <w:rsid w:val="007159B6"/>
    <w:rsid w:val="00717101"/>
    <w:rsid w:val="00717F96"/>
    <w:rsid w:val="007204FF"/>
    <w:rsid w:val="00720AD8"/>
    <w:rsid w:val="0072158E"/>
    <w:rsid w:val="007242DE"/>
    <w:rsid w:val="00724CAB"/>
    <w:rsid w:val="007272DA"/>
    <w:rsid w:val="007301BE"/>
    <w:rsid w:val="007302CD"/>
    <w:rsid w:val="00730584"/>
    <w:rsid w:val="00733081"/>
    <w:rsid w:val="0073485E"/>
    <w:rsid w:val="007428AD"/>
    <w:rsid w:val="00742E71"/>
    <w:rsid w:val="00743576"/>
    <w:rsid w:val="00746959"/>
    <w:rsid w:val="00753E75"/>
    <w:rsid w:val="0075485A"/>
    <w:rsid w:val="00755361"/>
    <w:rsid w:val="00757911"/>
    <w:rsid w:val="00757B93"/>
    <w:rsid w:val="007613DF"/>
    <w:rsid w:val="007615C2"/>
    <w:rsid w:val="007631C7"/>
    <w:rsid w:val="00770576"/>
    <w:rsid w:val="00771101"/>
    <w:rsid w:val="00773FF8"/>
    <w:rsid w:val="00776E91"/>
    <w:rsid w:val="0077706D"/>
    <w:rsid w:val="00777E5E"/>
    <w:rsid w:val="007819AF"/>
    <w:rsid w:val="007837ED"/>
    <w:rsid w:val="00783AB2"/>
    <w:rsid w:val="00783F55"/>
    <w:rsid w:val="00785BBE"/>
    <w:rsid w:val="00785C08"/>
    <w:rsid w:val="00787A15"/>
    <w:rsid w:val="00791590"/>
    <w:rsid w:val="00793AED"/>
    <w:rsid w:val="007A0B38"/>
    <w:rsid w:val="007A2211"/>
    <w:rsid w:val="007A3C83"/>
    <w:rsid w:val="007A53AA"/>
    <w:rsid w:val="007A661D"/>
    <w:rsid w:val="007A78FC"/>
    <w:rsid w:val="007A797A"/>
    <w:rsid w:val="007B03F2"/>
    <w:rsid w:val="007B1B6A"/>
    <w:rsid w:val="007B370E"/>
    <w:rsid w:val="007B413C"/>
    <w:rsid w:val="007B53CF"/>
    <w:rsid w:val="007B5FAD"/>
    <w:rsid w:val="007C078F"/>
    <w:rsid w:val="007C4467"/>
    <w:rsid w:val="007D14E3"/>
    <w:rsid w:val="007D15D4"/>
    <w:rsid w:val="007D294B"/>
    <w:rsid w:val="007D3BEE"/>
    <w:rsid w:val="007E1C64"/>
    <w:rsid w:val="007E24F0"/>
    <w:rsid w:val="007E6187"/>
    <w:rsid w:val="007E61B8"/>
    <w:rsid w:val="007E713F"/>
    <w:rsid w:val="007E73F2"/>
    <w:rsid w:val="007F2E58"/>
    <w:rsid w:val="007F392B"/>
    <w:rsid w:val="007F410F"/>
    <w:rsid w:val="007F73CF"/>
    <w:rsid w:val="00800FA4"/>
    <w:rsid w:val="0080133D"/>
    <w:rsid w:val="008031D0"/>
    <w:rsid w:val="00803840"/>
    <w:rsid w:val="00804CC9"/>
    <w:rsid w:val="00806876"/>
    <w:rsid w:val="00806FCE"/>
    <w:rsid w:val="00807255"/>
    <w:rsid w:val="00812548"/>
    <w:rsid w:val="00813162"/>
    <w:rsid w:val="00814270"/>
    <w:rsid w:val="00816377"/>
    <w:rsid w:val="00821B32"/>
    <w:rsid w:val="00821CFF"/>
    <w:rsid w:val="008250A7"/>
    <w:rsid w:val="00825310"/>
    <w:rsid w:val="0082650C"/>
    <w:rsid w:val="00826668"/>
    <w:rsid w:val="00830908"/>
    <w:rsid w:val="00832627"/>
    <w:rsid w:val="00832BF8"/>
    <w:rsid w:val="00832DFD"/>
    <w:rsid w:val="008375DF"/>
    <w:rsid w:val="00840689"/>
    <w:rsid w:val="00840C46"/>
    <w:rsid w:val="00844119"/>
    <w:rsid w:val="00845393"/>
    <w:rsid w:val="00846FC6"/>
    <w:rsid w:val="00847B2D"/>
    <w:rsid w:val="00850F8E"/>
    <w:rsid w:val="00851087"/>
    <w:rsid w:val="008535AA"/>
    <w:rsid w:val="00856175"/>
    <w:rsid w:val="008563D7"/>
    <w:rsid w:val="008564F0"/>
    <w:rsid w:val="008575B5"/>
    <w:rsid w:val="00863DF1"/>
    <w:rsid w:val="00864F5E"/>
    <w:rsid w:val="00865CB9"/>
    <w:rsid w:val="008668CA"/>
    <w:rsid w:val="0086715E"/>
    <w:rsid w:val="00872563"/>
    <w:rsid w:val="00873C1D"/>
    <w:rsid w:val="00873F59"/>
    <w:rsid w:val="00876010"/>
    <w:rsid w:val="00880D87"/>
    <w:rsid w:val="0088266B"/>
    <w:rsid w:val="00885433"/>
    <w:rsid w:val="00890044"/>
    <w:rsid w:val="008911EA"/>
    <w:rsid w:val="008913D6"/>
    <w:rsid w:val="0089183A"/>
    <w:rsid w:val="00892634"/>
    <w:rsid w:val="00893255"/>
    <w:rsid w:val="00894445"/>
    <w:rsid w:val="008A1A55"/>
    <w:rsid w:val="008A5FE8"/>
    <w:rsid w:val="008B07CB"/>
    <w:rsid w:val="008B19DE"/>
    <w:rsid w:val="008B3ABC"/>
    <w:rsid w:val="008C1126"/>
    <w:rsid w:val="008C1D77"/>
    <w:rsid w:val="008C345E"/>
    <w:rsid w:val="008C6248"/>
    <w:rsid w:val="008C6E8A"/>
    <w:rsid w:val="008C7D83"/>
    <w:rsid w:val="008D3A68"/>
    <w:rsid w:val="008D4C45"/>
    <w:rsid w:val="008E381D"/>
    <w:rsid w:val="008F52B5"/>
    <w:rsid w:val="008F79F4"/>
    <w:rsid w:val="008F7F63"/>
    <w:rsid w:val="00904A8B"/>
    <w:rsid w:val="00904CB4"/>
    <w:rsid w:val="00905113"/>
    <w:rsid w:val="009051D7"/>
    <w:rsid w:val="00906E23"/>
    <w:rsid w:val="009105E3"/>
    <w:rsid w:val="0092194A"/>
    <w:rsid w:val="00921E73"/>
    <w:rsid w:val="00924B12"/>
    <w:rsid w:val="009274C7"/>
    <w:rsid w:val="00931514"/>
    <w:rsid w:val="00932944"/>
    <w:rsid w:val="00932F69"/>
    <w:rsid w:val="0093506D"/>
    <w:rsid w:val="009354C9"/>
    <w:rsid w:val="00937044"/>
    <w:rsid w:val="0094180B"/>
    <w:rsid w:val="00945DC1"/>
    <w:rsid w:val="009469DE"/>
    <w:rsid w:val="00946C66"/>
    <w:rsid w:val="00947F2A"/>
    <w:rsid w:val="00950A20"/>
    <w:rsid w:val="00952885"/>
    <w:rsid w:val="00953318"/>
    <w:rsid w:val="009673FA"/>
    <w:rsid w:val="009718BE"/>
    <w:rsid w:val="00972A11"/>
    <w:rsid w:val="00974937"/>
    <w:rsid w:val="00975512"/>
    <w:rsid w:val="00982BB8"/>
    <w:rsid w:val="009868DE"/>
    <w:rsid w:val="009868EC"/>
    <w:rsid w:val="009909AD"/>
    <w:rsid w:val="00992414"/>
    <w:rsid w:val="009933CE"/>
    <w:rsid w:val="0099662F"/>
    <w:rsid w:val="00996702"/>
    <w:rsid w:val="00996AB4"/>
    <w:rsid w:val="009A2574"/>
    <w:rsid w:val="009A3EFD"/>
    <w:rsid w:val="009A475F"/>
    <w:rsid w:val="009A4984"/>
    <w:rsid w:val="009B133D"/>
    <w:rsid w:val="009B19B9"/>
    <w:rsid w:val="009B1EFC"/>
    <w:rsid w:val="009B3685"/>
    <w:rsid w:val="009B3A5F"/>
    <w:rsid w:val="009B578C"/>
    <w:rsid w:val="009C0514"/>
    <w:rsid w:val="009D0F4A"/>
    <w:rsid w:val="009D41CD"/>
    <w:rsid w:val="009D5F89"/>
    <w:rsid w:val="009D7417"/>
    <w:rsid w:val="009E1270"/>
    <w:rsid w:val="009E22C2"/>
    <w:rsid w:val="009E34E3"/>
    <w:rsid w:val="009E4D99"/>
    <w:rsid w:val="009E5013"/>
    <w:rsid w:val="009E52FA"/>
    <w:rsid w:val="009F05A1"/>
    <w:rsid w:val="009F2EFC"/>
    <w:rsid w:val="009F40CE"/>
    <w:rsid w:val="009F797F"/>
    <w:rsid w:val="00A006A1"/>
    <w:rsid w:val="00A039D9"/>
    <w:rsid w:val="00A04820"/>
    <w:rsid w:val="00A049C6"/>
    <w:rsid w:val="00A10EEA"/>
    <w:rsid w:val="00A11981"/>
    <w:rsid w:val="00A17172"/>
    <w:rsid w:val="00A258E7"/>
    <w:rsid w:val="00A25B0C"/>
    <w:rsid w:val="00A25B97"/>
    <w:rsid w:val="00A27C82"/>
    <w:rsid w:val="00A30D34"/>
    <w:rsid w:val="00A3277C"/>
    <w:rsid w:val="00A32A20"/>
    <w:rsid w:val="00A366D4"/>
    <w:rsid w:val="00A3694D"/>
    <w:rsid w:val="00A36BB4"/>
    <w:rsid w:val="00A37FD8"/>
    <w:rsid w:val="00A43A79"/>
    <w:rsid w:val="00A464D1"/>
    <w:rsid w:val="00A504A3"/>
    <w:rsid w:val="00A5615B"/>
    <w:rsid w:val="00A57187"/>
    <w:rsid w:val="00A57D7B"/>
    <w:rsid w:val="00A67B22"/>
    <w:rsid w:val="00A67C8C"/>
    <w:rsid w:val="00A708C6"/>
    <w:rsid w:val="00A70F51"/>
    <w:rsid w:val="00A70FF0"/>
    <w:rsid w:val="00A747F1"/>
    <w:rsid w:val="00A767A6"/>
    <w:rsid w:val="00A774C4"/>
    <w:rsid w:val="00A77C3B"/>
    <w:rsid w:val="00A80C57"/>
    <w:rsid w:val="00A82293"/>
    <w:rsid w:val="00A82FFF"/>
    <w:rsid w:val="00A8709C"/>
    <w:rsid w:val="00A8756D"/>
    <w:rsid w:val="00A90B6B"/>
    <w:rsid w:val="00A9365C"/>
    <w:rsid w:val="00A93945"/>
    <w:rsid w:val="00A940E1"/>
    <w:rsid w:val="00AA153F"/>
    <w:rsid w:val="00AA1556"/>
    <w:rsid w:val="00AA24D5"/>
    <w:rsid w:val="00AB001F"/>
    <w:rsid w:val="00AB0EC8"/>
    <w:rsid w:val="00AB2585"/>
    <w:rsid w:val="00AB3969"/>
    <w:rsid w:val="00AB47B2"/>
    <w:rsid w:val="00AB708E"/>
    <w:rsid w:val="00AC2D34"/>
    <w:rsid w:val="00AC3B7F"/>
    <w:rsid w:val="00AC735A"/>
    <w:rsid w:val="00AC7436"/>
    <w:rsid w:val="00AD03A8"/>
    <w:rsid w:val="00AD13C2"/>
    <w:rsid w:val="00AD1F69"/>
    <w:rsid w:val="00AD3BFA"/>
    <w:rsid w:val="00AD5337"/>
    <w:rsid w:val="00AE0689"/>
    <w:rsid w:val="00AE4718"/>
    <w:rsid w:val="00AE69AE"/>
    <w:rsid w:val="00AF11F2"/>
    <w:rsid w:val="00AF1751"/>
    <w:rsid w:val="00AF1C84"/>
    <w:rsid w:val="00AF3797"/>
    <w:rsid w:val="00AF6640"/>
    <w:rsid w:val="00AF6B6B"/>
    <w:rsid w:val="00AF7A7E"/>
    <w:rsid w:val="00AF7CB5"/>
    <w:rsid w:val="00AF7F85"/>
    <w:rsid w:val="00B04505"/>
    <w:rsid w:val="00B0484B"/>
    <w:rsid w:val="00B059BB"/>
    <w:rsid w:val="00B07403"/>
    <w:rsid w:val="00B07BB9"/>
    <w:rsid w:val="00B12576"/>
    <w:rsid w:val="00B161D1"/>
    <w:rsid w:val="00B17BE7"/>
    <w:rsid w:val="00B24153"/>
    <w:rsid w:val="00B256BA"/>
    <w:rsid w:val="00B264C8"/>
    <w:rsid w:val="00B266D3"/>
    <w:rsid w:val="00B301DA"/>
    <w:rsid w:val="00B318B7"/>
    <w:rsid w:val="00B31AA9"/>
    <w:rsid w:val="00B31C35"/>
    <w:rsid w:val="00B378AA"/>
    <w:rsid w:val="00B40205"/>
    <w:rsid w:val="00B4358C"/>
    <w:rsid w:val="00B466CC"/>
    <w:rsid w:val="00B526B2"/>
    <w:rsid w:val="00B52A4F"/>
    <w:rsid w:val="00B5327A"/>
    <w:rsid w:val="00B56483"/>
    <w:rsid w:val="00B56F7E"/>
    <w:rsid w:val="00B570B1"/>
    <w:rsid w:val="00B574B0"/>
    <w:rsid w:val="00B5770B"/>
    <w:rsid w:val="00B641E9"/>
    <w:rsid w:val="00B67DBB"/>
    <w:rsid w:val="00B70F55"/>
    <w:rsid w:val="00B73E06"/>
    <w:rsid w:val="00B76221"/>
    <w:rsid w:val="00B82B3F"/>
    <w:rsid w:val="00B835CF"/>
    <w:rsid w:val="00B83E90"/>
    <w:rsid w:val="00B83F94"/>
    <w:rsid w:val="00B8679A"/>
    <w:rsid w:val="00B908D1"/>
    <w:rsid w:val="00B9392D"/>
    <w:rsid w:val="00B94979"/>
    <w:rsid w:val="00B95BCF"/>
    <w:rsid w:val="00B95CF1"/>
    <w:rsid w:val="00B97462"/>
    <w:rsid w:val="00B97F6F"/>
    <w:rsid w:val="00BA0135"/>
    <w:rsid w:val="00BA063F"/>
    <w:rsid w:val="00BA5D4B"/>
    <w:rsid w:val="00BA63E0"/>
    <w:rsid w:val="00BA6E71"/>
    <w:rsid w:val="00BB46A6"/>
    <w:rsid w:val="00BC04B6"/>
    <w:rsid w:val="00BC0938"/>
    <w:rsid w:val="00BC2883"/>
    <w:rsid w:val="00BC3D97"/>
    <w:rsid w:val="00BC4D05"/>
    <w:rsid w:val="00BE0909"/>
    <w:rsid w:val="00BE1852"/>
    <w:rsid w:val="00BE22FE"/>
    <w:rsid w:val="00BE31D4"/>
    <w:rsid w:val="00BE3273"/>
    <w:rsid w:val="00BE3CA6"/>
    <w:rsid w:val="00BE4A1E"/>
    <w:rsid w:val="00BE51FC"/>
    <w:rsid w:val="00BE58A7"/>
    <w:rsid w:val="00BF0087"/>
    <w:rsid w:val="00BF080E"/>
    <w:rsid w:val="00BF0D1F"/>
    <w:rsid w:val="00BF3258"/>
    <w:rsid w:val="00BF628F"/>
    <w:rsid w:val="00BF6AEB"/>
    <w:rsid w:val="00BF6D22"/>
    <w:rsid w:val="00C01DB6"/>
    <w:rsid w:val="00C04491"/>
    <w:rsid w:val="00C07021"/>
    <w:rsid w:val="00C13F54"/>
    <w:rsid w:val="00C1470C"/>
    <w:rsid w:val="00C157C0"/>
    <w:rsid w:val="00C15BA7"/>
    <w:rsid w:val="00C20759"/>
    <w:rsid w:val="00C21332"/>
    <w:rsid w:val="00C22175"/>
    <w:rsid w:val="00C22946"/>
    <w:rsid w:val="00C34402"/>
    <w:rsid w:val="00C3584F"/>
    <w:rsid w:val="00C407C2"/>
    <w:rsid w:val="00C40B56"/>
    <w:rsid w:val="00C410D1"/>
    <w:rsid w:val="00C416BC"/>
    <w:rsid w:val="00C45735"/>
    <w:rsid w:val="00C468AC"/>
    <w:rsid w:val="00C52A67"/>
    <w:rsid w:val="00C536C6"/>
    <w:rsid w:val="00C53713"/>
    <w:rsid w:val="00C553B2"/>
    <w:rsid w:val="00C56B39"/>
    <w:rsid w:val="00C60975"/>
    <w:rsid w:val="00C624E9"/>
    <w:rsid w:val="00C66AEB"/>
    <w:rsid w:val="00C66D65"/>
    <w:rsid w:val="00C679D6"/>
    <w:rsid w:val="00C72434"/>
    <w:rsid w:val="00C72585"/>
    <w:rsid w:val="00C72A43"/>
    <w:rsid w:val="00C732E8"/>
    <w:rsid w:val="00C75439"/>
    <w:rsid w:val="00C76A51"/>
    <w:rsid w:val="00C7726C"/>
    <w:rsid w:val="00C805C8"/>
    <w:rsid w:val="00C81000"/>
    <w:rsid w:val="00C83103"/>
    <w:rsid w:val="00C84A87"/>
    <w:rsid w:val="00C86110"/>
    <w:rsid w:val="00C8652F"/>
    <w:rsid w:val="00C868F1"/>
    <w:rsid w:val="00C90154"/>
    <w:rsid w:val="00C90448"/>
    <w:rsid w:val="00C93010"/>
    <w:rsid w:val="00C93169"/>
    <w:rsid w:val="00C9338C"/>
    <w:rsid w:val="00C94AAC"/>
    <w:rsid w:val="00C95233"/>
    <w:rsid w:val="00C97E27"/>
    <w:rsid w:val="00CA2112"/>
    <w:rsid w:val="00CA3922"/>
    <w:rsid w:val="00CA51D3"/>
    <w:rsid w:val="00CA532C"/>
    <w:rsid w:val="00CA559A"/>
    <w:rsid w:val="00CA6A42"/>
    <w:rsid w:val="00CA7C51"/>
    <w:rsid w:val="00CB133C"/>
    <w:rsid w:val="00CB1432"/>
    <w:rsid w:val="00CB3A79"/>
    <w:rsid w:val="00CB4350"/>
    <w:rsid w:val="00CB4F26"/>
    <w:rsid w:val="00CB66F4"/>
    <w:rsid w:val="00CB6952"/>
    <w:rsid w:val="00CC0613"/>
    <w:rsid w:val="00CC0C90"/>
    <w:rsid w:val="00CC10F9"/>
    <w:rsid w:val="00CC5619"/>
    <w:rsid w:val="00CD0E8B"/>
    <w:rsid w:val="00CD266F"/>
    <w:rsid w:val="00CD5160"/>
    <w:rsid w:val="00CD63F8"/>
    <w:rsid w:val="00CD644C"/>
    <w:rsid w:val="00CD7C12"/>
    <w:rsid w:val="00CE2B5D"/>
    <w:rsid w:val="00CE3960"/>
    <w:rsid w:val="00CE467B"/>
    <w:rsid w:val="00CE7B1A"/>
    <w:rsid w:val="00CF002E"/>
    <w:rsid w:val="00CF0C88"/>
    <w:rsid w:val="00CF1639"/>
    <w:rsid w:val="00CF345E"/>
    <w:rsid w:val="00CF49AC"/>
    <w:rsid w:val="00CF607B"/>
    <w:rsid w:val="00D01E07"/>
    <w:rsid w:val="00D02AA5"/>
    <w:rsid w:val="00D0337F"/>
    <w:rsid w:val="00D03DDB"/>
    <w:rsid w:val="00D0455E"/>
    <w:rsid w:val="00D04BEC"/>
    <w:rsid w:val="00D06237"/>
    <w:rsid w:val="00D10B7B"/>
    <w:rsid w:val="00D10D33"/>
    <w:rsid w:val="00D1107B"/>
    <w:rsid w:val="00D159E5"/>
    <w:rsid w:val="00D16552"/>
    <w:rsid w:val="00D16D73"/>
    <w:rsid w:val="00D1738A"/>
    <w:rsid w:val="00D20DF2"/>
    <w:rsid w:val="00D235EF"/>
    <w:rsid w:val="00D23C7C"/>
    <w:rsid w:val="00D24305"/>
    <w:rsid w:val="00D260BA"/>
    <w:rsid w:val="00D2618B"/>
    <w:rsid w:val="00D26993"/>
    <w:rsid w:val="00D34666"/>
    <w:rsid w:val="00D36C3D"/>
    <w:rsid w:val="00D4177D"/>
    <w:rsid w:val="00D42396"/>
    <w:rsid w:val="00D4470C"/>
    <w:rsid w:val="00D46C94"/>
    <w:rsid w:val="00D476E0"/>
    <w:rsid w:val="00D477A1"/>
    <w:rsid w:val="00D52562"/>
    <w:rsid w:val="00D5391E"/>
    <w:rsid w:val="00D54FBD"/>
    <w:rsid w:val="00D54FCC"/>
    <w:rsid w:val="00D6406A"/>
    <w:rsid w:val="00D66ED9"/>
    <w:rsid w:val="00D701A0"/>
    <w:rsid w:val="00D73685"/>
    <w:rsid w:val="00D73C05"/>
    <w:rsid w:val="00D755DB"/>
    <w:rsid w:val="00D75C23"/>
    <w:rsid w:val="00D761BA"/>
    <w:rsid w:val="00D76B49"/>
    <w:rsid w:val="00D77AA2"/>
    <w:rsid w:val="00D80B5F"/>
    <w:rsid w:val="00D81298"/>
    <w:rsid w:val="00D81A1F"/>
    <w:rsid w:val="00D8415C"/>
    <w:rsid w:val="00D84175"/>
    <w:rsid w:val="00D8546A"/>
    <w:rsid w:val="00D85D4C"/>
    <w:rsid w:val="00D9012E"/>
    <w:rsid w:val="00D916CD"/>
    <w:rsid w:val="00D92A05"/>
    <w:rsid w:val="00D9694B"/>
    <w:rsid w:val="00D9700B"/>
    <w:rsid w:val="00DA0434"/>
    <w:rsid w:val="00DA0694"/>
    <w:rsid w:val="00DA382C"/>
    <w:rsid w:val="00DA7DC2"/>
    <w:rsid w:val="00DB3455"/>
    <w:rsid w:val="00DB521D"/>
    <w:rsid w:val="00DB75A2"/>
    <w:rsid w:val="00DB7D00"/>
    <w:rsid w:val="00DC1865"/>
    <w:rsid w:val="00DD0939"/>
    <w:rsid w:val="00DD2807"/>
    <w:rsid w:val="00DD4452"/>
    <w:rsid w:val="00DD44AE"/>
    <w:rsid w:val="00DD4D0F"/>
    <w:rsid w:val="00DE03C0"/>
    <w:rsid w:val="00DE247E"/>
    <w:rsid w:val="00DE3006"/>
    <w:rsid w:val="00DE454A"/>
    <w:rsid w:val="00DE4B5E"/>
    <w:rsid w:val="00DE65B2"/>
    <w:rsid w:val="00DE6CCB"/>
    <w:rsid w:val="00DE7D1E"/>
    <w:rsid w:val="00DF0A26"/>
    <w:rsid w:val="00DF0BE9"/>
    <w:rsid w:val="00DF1879"/>
    <w:rsid w:val="00DF2DB8"/>
    <w:rsid w:val="00DF3EA4"/>
    <w:rsid w:val="00E003D1"/>
    <w:rsid w:val="00E00E33"/>
    <w:rsid w:val="00E0129C"/>
    <w:rsid w:val="00E01E41"/>
    <w:rsid w:val="00E03CF2"/>
    <w:rsid w:val="00E03DE4"/>
    <w:rsid w:val="00E03EAA"/>
    <w:rsid w:val="00E05D27"/>
    <w:rsid w:val="00E06137"/>
    <w:rsid w:val="00E1271C"/>
    <w:rsid w:val="00E12B0D"/>
    <w:rsid w:val="00E13308"/>
    <w:rsid w:val="00E150F5"/>
    <w:rsid w:val="00E21D3C"/>
    <w:rsid w:val="00E221D8"/>
    <w:rsid w:val="00E24D48"/>
    <w:rsid w:val="00E2529B"/>
    <w:rsid w:val="00E35AAC"/>
    <w:rsid w:val="00E42EB9"/>
    <w:rsid w:val="00E431E7"/>
    <w:rsid w:val="00E44968"/>
    <w:rsid w:val="00E44A64"/>
    <w:rsid w:val="00E52DF5"/>
    <w:rsid w:val="00E534A3"/>
    <w:rsid w:val="00E55BCC"/>
    <w:rsid w:val="00E57805"/>
    <w:rsid w:val="00E60A6F"/>
    <w:rsid w:val="00E60F18"/>
    <w:rsid w:val="00E63BF0"/>
    <w:rsid w:val="00E66129"/>
    <w:rsid w:val="00E72385"/>
    <w:rsid w:val="00E7527A"/>
    <w:rsid w:val="00E758F0"/>
    <w:rsid w:val="00E75ACA"/>
    <w:rsid w:val="00E7659D"/>
    <w:rsid w:val="00E8035A"/>
    <w:rsid w:val="00E805EB"/>
    <w:rsid w:val="00E81854"/>
    <w:rsid w:val="00E8309C"/>
    <w:rsid w:val="00E83707"/>
    <w:rsid w:val="00E84960"/>
    <w:rsid w:val="00E84B88"/>
    <w:rsid w:val="00E854D4"/>
    <w:rsid w:val="00E859F5"/>
    <w:rsid w:val="00E87D16"/>
    <w:rsid w:val="00E92F96"/>
    <w:rsid w:val="00E95132"/>
    <w:rsid w:val="00E9775B"/>
    <w:rsid w:val="00EA0C09"/>
    <w:rsid w:val="00EA1F2F"/>
    <w:rsid w:val="00EA224B"/>
    <w:rsid w:val="00EA23DB"/>
    <w:rsid w:val="00EA3600"/>
    <w:rsid w:val="00EA472A"/>
    <w:rsid w:val="00EA5406"/>
    <w:rsid w:val="00EA5D65"/>
    <w:rsid w:val="00EB06ED"/>
    <w:rsid w:val="00EB17EC"/>
    <w:rsid w:val="00EB41A0"/>
    <w:rsid w:val="00EB5B60"/>
    <w:rsid w:val="00EB678E"/>
    <w:rsid w:val="00EB70A8"/>
    <w:rsid w:val="00EC0487"/>
    <w:rsid w:val="00EC0605"/>
    <w:rsid w:val="00EC0E43"/>
    <w:rsid w:val="00EC197A"/>
    <w:rsid w:val="00EC2A86"/>
    <w:rsid w:val="00EC3F33"/>
    <w:rsid w:val="00EC5133"/>
    <w:rsid w:val="00EC5B7C"/>
    <w:rsid w:val="00ED5CA0"/>
    <w:rsid w:val="00EE0DD1"/>
    <w:rsid w:val="00EE1420"/>
    <w:rsid w:val="00EE240F"/>
    <w:rsid w:val="00EE3F06"/>
    <w:rsid w:val="00EF1D60"/>
    <w:rsid w:val="00EF26D6"/>
    <w:rsid w:val="00EF50EF"/>
    <w:rsid w:val="00EF6034"/>
    <w:rsid w:val="00F0102C"/>
    <w:rsid w:val="00F017FE"/>
    <w:rsid w:val="00F018B8"/>
    <w:rsid w:val="00F029E5"/>
    <w:rsid w:val="00F06183"/>
    <w:rsid w:val="00F108A7"/>
    <w:rsid w:val="00F10F5C"/>
    <w:rsid w:val="00F1133B"/>
    <w:rsid w:val="00F15392"/>
    <w:rsid w:val="00F15A04"/>
    <w:rsid w:val="00F2107C"/>
    <w:rsid w:val="00F21BD5"/>
    <w:rsid w:val="00F21C9E"/>
    <w:rsid w:val="00F22B97"/>
    <w:rsid w:val="00F22BD7"/>
    <w:rsid w:val="00F25AF4"/>
    <w:rsid w:val="00F25D0D"/>
    <w:rsid w:val="00F274C3"/>
    <w:rsid w:val="00F27588"/>
    <w:rsid w:val="00F307CC"/>
    <w:rsid w:val="00F314BE"/>
    <w:rsid w:val="00F31FE5"/>
    <w:rsid w:val="00F33C34"/>
    <w:rsid w:val="00F3495B"/>
    <w:rsid w:val="00F34B1E"/>
    <w:rsid w:val="00F35D70"/>
    <w:rsid w:val="00F361A3"/>
    <w:rsid w:val="00F37AE7"/>
    <w:rsid w:val="00F4153B"/>
    <w:rsid w:val="00F44803"/>
    <w:rsid w:val="00F461A4"/>
    <w:rsid w:val="00F50BD3"/>
    <w:rsid w:val="00F52D76"/>
    <w:rsid w:val="00F530E2"/>
    <w:rsid w:val="00F547F6"/>
    <w:rsid w:val="00F55204"/>
    <w:rsid w:val="00F5559B"/>
    <w:rsid w:val="00F55688"/>
    <w:rsid w:val="00F5795D"/>
    <w:rsid w:val="00F62CBA"/>
    <w:rsid w:val="00F64A5C"/>
    <w:rsid w:val="00F65C25"/>
    <w:rsid w:val="00F66E45"/>
    <w:rsid w:val="00F67D31"/>
    <w:rsid w:val="00F703D0"/>
    <w:rsid w:val="00F7176C"/>
    <w:rsid w:val="00F73CD4"/>
    <w:rsid w:val="00F75B57"/>
    <w:rsid w:val="00F77225"/>
    <w:rsid w:val="00F81060"/>
    <w:rsid w:val="00F81718"/>
    <w:rsid w:val="00F85180"/>
    <w:rsid w:val="00F85F46"/>
    <w:rsid w:val="00F90218"/>
    <w:rsid w:val="00F94CDD"/>
    <w:rsid w:val="00FA0805"/>
    <w:rsid w:val="00FA0D2E"/>
    <w:rsid w:val="00FA3FE6"/>
    <w:rsid w:val="00FA5AFB"/>
    <w:rsid w:val="00FA6052"/>
    <w:rsid w:val="00FA68BB"/>
    <w:rsid w:val="00FA7583"/>
    <w:rsid w:val="00FB056D"/>
    <w:rsid w:val="00FB226D"/>
    <w:rsid w:val="00FB41BA"/>
    <w:rsid w:val="00FB64A7"/>
    <w:rsid w:val="00FC3008"/>
    <w:rsid w:val="00FC301F"/>
    <w:rsid w:val="00FC398E"/>
    <w:rsid w:val="00FC6D17"/>
    <w:rsid w:val="00FC6DC9"/>
    <w:rsid w:val="00FC7A00"/>
    <w:rsid w:val="00FD0F9E"/>
    <w:rsid w:val="00FD139C"/>
    <w:rsid w:val="00FD1581"/>
    <w:rsid w:val="00FD50C4"/>
    <w:rsid w:val="00FD51D5"/>
    <w:rsid w:val="00FD6DEC"/>
    <w:rsid w:val="00FE0712"/>
    <w:rsid w:val="00FE0ED2"/>
    <w:rsid w:val="00FE1ADF"/>
    <w:rsid w:val="00FE384E"/>
    <w:rsid w:val="00FE69AA"/>
    <w:rsid w:val="00FF2874"/>
    <w:rsid w:val="00FF60B4"/>
    <w:rsid w:val="00FF77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9"/>
    <o:shapelayout v:ext="edit">
      <o:idmap v:ext="edit" data="1"/>
    </o:shapelayout>
  </w:shapeDefaults>
  <w:decimalSymbol w:val=","/>
  <w:listSeparator w:val=";"/>
  <w14:docId w14:val="2FDAD56B"/>
  <w15:docId w15:val="{30CE4954-80A9-458F-8362-4C8D7159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E51FC"/>
    <w:rPr>
      <w:sz w:val="24"/>
      <w:szCs w:val="24"/>
    </w:rPr>
  </w:style>
  <w:style w:type="paragraph" w:styleId="Titolo1">
    <w:name w:val="heading 1"/>
    <w:basedOn w:val="Normale"/>
    <w:next w:val="Normale"/>
    <w:link w:val="Titolo1Carattere"/>
    <w:uiPriority w:val="9"/>
    <w:qFormat/>
    <w:rsid w:val="001B1DFA"/>
    <w:pPr>
      <w:keepNext/>
      <w:numPr>
        <w:numId w:val="21"/>
      </w:numPr>
      <w:spacing w:before="240" w:after="240"/>
      <w:jc w:val="both"/>
      <w:outlineLvl w:val="0"/>
    </w:pPr>
    <w:rPr>
      <w:b/>
      <w:smallCaps/>
      <w:szCs w:val="20"/>
      <w:lang w:val="fr-FR" w:eastAsia="en-US"/>
    </w:rPr>
  </w:style>
  <w:style w:type="paragraph" w:styleId="Titolo2">
    <w:name w:val="heading 2"/>
    <w:basedOn w:val="Normale"/>
    <w:next w:val="Normale"/>
    <w:link w:val="Titolo2Carattere"/>
    <w:qFormat/>
    <w:rsid w:val="001B1DFA"/>
    <w:pPr>
      <w:keepNext/>
      <w:numPr>
        <w:ilvl w:val="1"/>
        <w:numId w:val="21"/>
      </w:numPr>
      <w:spacing w:after="240"/>
      <w:jc w:val="both"/>
      <w:outlineLvl w:val="1"/>
    </w:pPr>
    <w:rPr>
      <w:b/>
      <w:szCs w:val="20"/>
      <w:lang w:val="fr-FR" w:eastAsia="en-US"/>
    </w:rPr>
  </w:style>
  <w:style w:type="paragraph" w:styleId="Titolo3">
    <w:name w:val="heading 3"/>
    <w:basedOn w:val="Normale"/>
    <w:next w:val="Normale"/>
    <w:link w:val="Titolo3Carattere"/>
    <w:qFormat/>
    <w:rsid w:val="001B1DFA"/>
    <w:pPr>
      <w:keepNext/>
      <w:numPr>
        <w:ilvl w:val="2"/>
        <w:numId w:val="21"/>
      </w:numPr>
      <w:spacing w:after="240"/>
      <w:jc w:val="both"/>
      <w:outlineLvl w:val="2"/>
    </w:pPr>
    <w:rPr>
      <w:i/>
      <w:szCs w:val="20"/>
      <w:lang w:val="fr-FR" w:eastAsia="en-US"/>
    </w:rPr>
  </w:style>
  <w:style w:type="paragraph" w:styleId="Titolo4">
    <w:name w:val="heading 4"/>
    <w:basedOn w:val="Normale"/>
    <w:next w:val="Normale"/>
    <w:link w:val="Titolo4Carattere"/>
    <w:qFormat/>
    <w:rsid w:val="001B1DFA"/>
    <w:pPr>
      <w:keepNext/>
      <w:numPr>
        <w:ilvl w:val="3"/>
        <w:numId w:val="21"/>
      </w:numPr>
      <w:spacing w:after="240"/>
      <w:jc w:val="both"/>
      <w:outlineLvl w:val="3"/>
    </w:pPr>
    <w:rPr>
      <w:szCs w:val="20"/>
      <w:lang w:val="fr-FR"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95132"/>
    <w:pPr>
      <w:tabs>
        <w:tab w:val="center" w:pos="4819"/>
        <w:tab w:val="right" w:pos="9638"/>
      </w:tabs>
    </w:pPr>
  </w:style>
  <w:style w:type="paragraph" w:styleId="Pidipagina">
    <w:name w:val="footer"/>
    <w:basedOn w:val="Normale"/>
    <w:link w:val="PidipaginaCarattere"/>
    <w:uiPriority w:val="99"/>
    <w:rsid w:val="00E95132"/>
    <w:pPr>
      <w:tabs>
        <w:tab w:val="center" w:pos="4819"/>
        <w:tab w:val="right" w:pos="9638"/>
      </w:tabs>
    </w:pPr>
  </w:style>
  <w:style w:type="paragraph" w:styleId="Testofumetto">
    <w:name w:val="Balloon Text"/>
    <w:basedOn w:val="Normale"/>
    <w:semiHidden/>
    <w:rsid w:val="00385158"/>
    <w:rPr>
      <w:rFonts w:ascii="Tahoma" w:hAnsi="Tahoma" w:cs="Tahoma"/>
      <w:sz w:val="16"/>
      <w:szCs w:val="16"/>
    </w:rPr>
  </w:style>
  <w:style w:type="paragraph" w:styleId="Paragrafoelenco">
    <w:name w:val="List Paragraph"/>
    <w:basedOn w:val="Normale"/>
    <w:uiPriority w:val="1"/>
    <w:qFormat/>
    <w:rsid w:val="0011352B"/>
    <w:pPr>
      <w:ind w:left="720"/>
      <w:contextualSpacing/>
    </w:pPr>
    <w:rPr>
      <w:rFonts w:ascii="Cambria" w:eastAsia="Cambria" w:hAnsi="Cambria"/>
      <w:lang w:eastAsia="en-US"/>
    </w:rPr>
  </w:style>
  <w:style w:type="paragraph" w:styleId="PreformattatoHTML">
    <w:name w:val="HTML Preformatted"/>
    <w:basedOn w:val="Normale"/>
    <w:link w:val="PreformattatoHTMLCarattere"/>
    <w:uiPriority w:val="99"/>
    <w:unhideWhenUsed/>
    <w:rsid w:val="00113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11352B"/>
    <w:rPr>
      <w:rFonts w:ascii="Courier New" w:hAnsi="Courier New" w:cs="Courier New"/>
    </w:rPr>
  </w:style>
  <w:style w:type="character" w:styleId="Collegamentoipertestuale">
    <w:name w:val="Hyperlink"/>
    <w:rsid w:val="001B1DFA"/>
    <w:rPr>
      <w:color w:val="0000FF"/>
      <w:u w:val="single"/>
    </w:rPr>
  </w:style>
  <w:style w:type="paragraph" w:styleId="Corpodeltesto3">
    <w:name w:val="Body Text 3"/>
    <w:basedOn w:val="Normale"/>
    <w:link w:val="Corpodeltesto3Carattere"/>
    <w:rsid w:val="001B1DFA"/>
    <w:pPr>
      <w:spacing w:after="120"/>
    </w:pPr>
    <w:rPr>
      <w:noProof/>
      <w:sz w:val="16"/>
      <w:szCs w:val="16"/>
      <w:lang w:val="en-US"/>
    </w:rPr>
  </w:style>
  <w:style w:type="character" w:customStyle="1" w:styleId="Corpodeltesto3Carattere">
    <w:name w:val="Corpo del testo 3 Carattere"/>
    <w:link w:val="Corpodeltesto3"/>
    <w:rsid w:val="001B1DFA"/>
    <w:rPr>
      <w:noProof/>
      <w:sz w:val="16"/>
      <w:szCs w:val="16"/>
      <w:lang w:val="en-US"/>
    </w:rPr>
  </w:style>
  <w:style w:type="character" w:customStyle="1" w:styleId="Titolo1Carattere">
    <w:name w:val="Titolo 1 Carattere"/>
    <w:link w:val="Titolo1"/>
    <w:uiPriority w:val="9"/>
    <w:rsid w:val="001B1DFA"/>
    <w:rPr>
      <w:b/>
      <w:smallCaps/>
      <w:sz w:val="24"/>
      <w:lang w:val="fr-FR" w:eastAsia="en-US"/>
    </w:rPr>
  </w:style>
  <w:style w:type="character" w:customStyle="1" w:styleId="Titolo2Carattere">
    <w:name w:val="Titolo 2 Carattere"/>
    <w:link w:val="Titolo2"/>
    <w:rsid w:val="001B1DFA"/>
    <w:rPr>
      <w:b/>
      <w:sz w:val="24"/>
      <w:lang w:val="fr-FR" w:eastAsia="en-US"/>
    </w:rPr>
  </w:style>
  <w:style w:type="character" w:customStyle="1" w:styleId="Titolo3Carattere">
    <w:name w:val="Titolo 3 Carattere"/>
    <w:link w:val="Titolo3"/>
    <w:rsid w:val="001B1DFA"/>
    <w:rPr>
      <w:i/>
      <w:sz w:val="24"/>
      <w:lang w:val="fr-FR" w:eastAsia="en-US"/>
    </w:rPr>
  </w:style>
  <w:style w:type="character" w:customStyle="1" w:styleId="Titolo4Carattere">
    <w:name w:val="Titolo 4 Carattere"/>
    <w:link w:val="Titolo4"/>
    <w:rsid w:val="001B1DFA"/>
    <w:rPr>
      <w:sz w:val="24"/>
      <w:lang w:val="fr-FR" w:eastAsia="en-US"/>
    </w:rPr>
  </w:style>
  <w:style w:type="paragraph" w:styleId="Testonotaapidipagina">
    <w:name w:val="footnote text"/>
    <w:basedOn w:val="Normale"/>
    <w:link w:val="TestonotaapidipaginaCarattere"/>
    <w:rsid w:val="001B1DFA"/>
    <w:rPr>
      <w:sz w:val="20"/>
      <w:szCs w:val="20"/>
    </w:rPr>
  </w:style>
  <w:style w:type="character" w:customStyle="1" w:styleId="TestonotaapidipaginaCarattere">
    <w:name w:val="Testo nota a piè di pagina Carattere"/>
    <w:basedOn w:val="Carpredefinitoparagrafo"/>
    <w:link w:val="Testonotaapidipagina"/>
    <w:rsid w:val="001B1DFA"/>
  </w:style>
  <w:style w:type="character" w:styleId="Rimandonotaapidipagina">
    <w:name w:val="footnote reference"/>
    <w:unhideWhenUsed/>
    <w:rsid w:val="001B1DFA"/>
    <w:rPr>
      <w:vertAlign w:val="superscript"/>
    </w:rPr>
  </w:style>
  <w:style w:type="paragraph" w:styleId="Testocommento">
    <w:name w:val="annotation text"/>
    <w:basedOn w:val="Normale"/>
    <w:link w:val="TestocommentoCarattere"/>
    <w:rsid w:val="001B1DFA"/>
    <w:pPr>
      <w:spacing w:after="240"/>
      <w:jc w:val="both"/>
    </w:pPr>
    <w:rPr>
      <w:sz w:val="20"/>
      <w:szCs w:val="20"/>
      <w:lang w:val="fr-FR" w:eastAsia="en-US"/>
    </w:rPr>
  </w:style>
  <w:style w:type="character" w:customStyle="1" w:styleId="TestocommentoCarattere">
    <w:name w:val="Testo commento Carattere"/>
    <w:link w:val="Testocommento"/>
    <w:rsid w:val="001B1DFA"/>
    <w:rPr>
      <w:lang w:val="fr-FR" w:eastAsia="en-US"/>
    </w:rPr>
  </w:style>
  <w:style w:type="paragraph" w:styleId="Testonotadichiusura">
    <w:name w:val="endnote text"/>
    <w:basedOn w:val="Normale"/>
    <w:link w:val="TestonotadichiusuraCarattere"/>
    <w:uiPriority w:val="99"/>
    <w:rsid w:val="001B1DFA"/>
    <w:pPr>
      <w:spacing w:after="240"/>
      <w:jc w:val="both"/>
    </w:pPr>
    <w:rPr>
      <w:sz w:val="20"/>
      <w:szCs w:val="20"/>
      <w:lang w:val="fr-FR" w:eastAsia="en-US"/>
    </w:rPr>
  </w:style>
  <w:style w:type="character" w:customStyle="1" w:styleId="TestonotadichiusuraCarattere">
    <w:name w:val="Testo nota di chiusura Carattere"/>
    <w:link w:val="Testonotadichiusura"/>
    <w:uiPriority w:val="99"/>
    <w:rsid w:val="001B1DFA"/>
    <w:rPr>
      <w:lang w:val="fr-FR" w:eastAsia="en-US"/>
    </w:rPr>
  </w:style>
  <w:style w:type="paragraph" w:customStyle="1" w:styleId="Text4">
    <w:name w:val="Text 4"/>
    <w:basedOn w:val="Normale"/>
    <w:rsid w:val="001B1DFA"/>
    <w:pPr>
      <w:tabs>
        <w:tab w:val="left" w:pos="2302"/>
      </w:tabs>
      <w:spacing w:after="240"/>
      <w:ind w:left="1202"/>
      <w:jc w:val="both"/>
    </w:pPr>
    <w:rPr>
      <w:szCs w:val="20"/>
      <w:lang w:val="fr-FR" w:eastAsia="en-US"/>
    </w:rPr>
  </w:style>
  <w:style w:type="character" w:styleId="Rimandonotadichiusura">
    <w:name w:val="endnote reference"/>
    <w:rsid w:val="00B04505"/>
    <w:rPr>
      <w:vertAlign w:val="superscript"/>
    </w:rPr>
  </w:style>
  <w:style w:type="character" w:styleId="Testosegnaposto">
    <w:name w:val="Placeholder Text"/>
    <w:uiPriority w:val="99"/>
    <w:semiHidden/>
    <w:rsid w:val="00B04505"/>
    <w:rPr>
      <w:color w:val="808080"/>
    </w:rPr>
  </w:style>
  <w:style w:type="paragraph" w:customStyle="1" w:styleId="Corpotesto1">
    <w:name w:val="Corpo testo1"/>
    <w:basedOn w:val="Normale"/>
    <w:link w:val="CorpotestoCarattere"/>
    <w:uiPriority w:val="99"/>
    <w:qFormat/>
    <w:rsid w:val="00F75B57"/>
    <w:pPr>
      <w:spacing w:after="120"/>
    </w:pPr>
  </w:style>
  <w:style w:type="character" w:customStyle="1" w:styleId="CorpotestoCarattere">
    <w:name w:val="Corpo testo Carattere"/>
    <w:link w:val="Corpotesto1"/>
    <w:uiPriority w:val="99"/>
    <w:rsid w:val="00F75B57"/>
    <w:rPr>
      <w:sz w:val="24"/>
      <w:szCs w:val="24"/>
    </w:rPr>
  </w:style>
  <w:style w:type="paragraph" w:customStyle="1" w:styleId="TableParagraph">
    <w:name w:val="Table Paragraph"/>
    <w:basedOn w:val="Normale"/>
    <w:uiPriority w:val="1"/>
    <w:qFormat/>
    <w:rsid w:val="00F75B57"/>
    <w:pPr>
      <w:widowControl w:val="0"/>
      <w:autoSpaceDE w:val="0"/>
      <w:autoSpaceDN w:val="0"/>
      <w:adjustRightInd w:val="0"/>
    </w:pPr>
  </w:style>
  <w:style w:type="paragraph" w:styleId="NormaleWeb">
    <w:name w:val="Normal (Web)"/>
    <w:basedOn w:val="Normale"/>
    <w:uiPriority w:val="99"/>
    <w:unhideWhenUsed/>
    <w:rsid w:val="009E4D99"/>
    <w:pPr>
      <w:spacing w:before="100" w:beforeAutospacing="1" w:after="100" w:afterAutospacing="1"/>
    </w:pPr>
  </w:style>
  <w:style w:type="character" w:styleId="Enfasigrassetto">
    <w:name w:val="Strong"/>
    <w:uiPriority w:val="22"/>
    <w:qFormat/>
    <w:rsid w:val="009E4D99"/>
    <w:rPr>
      <w:b/>
      <w:bCs/>
    </w:rPr>
  </w:style>
  <w:style w:type="character" w:customStyle="1" w:styleId="PidipaginaCarattere">
    <w:name w:val="Piè di pagina Carattere"/>
    <w:link w:val="Pidipagina"/>
    <w:uiPriority w:val="99"/>
    <w:rsid w:val="003D2151"/>
    <w:rPr>
      <w:sz w:val="24"/>
      <w:szCs w:val="24"/>
    </w:rPr>
  </w:style>
  <w:style w:type="character" w:styleId="Numeropagina">
    <w:name w:val="page number"/>
    <w:uiPriority w:val="99"/>
    <w:unhideWhenUsed/>
    <w:rsid w:val="003D2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89460">
      <w:bodyDiv w:val="1"/>
      <w:marLeft w:val="0"/>
      <w:marRight w:val="0"/>
      <w:marTop w:val="0"/>
      <w:marBottom w:val="0"/>
      <w:divBdr>
        <w:top w:val="none" w:sz="0" w:space="0" w:color="auto"/>
        <w:left w:val="none" w:sz="0" w:space="0" w:color="auto"/>
        <w:bottom w:val="none" w:sz="0" w:space="0" w:color="auto"/>
        <w:right w:val="none" w:sz="0" w:space="0" w:color="auto"/>
      </w:divBdr>
    </w:div>
    <w:div w:id="576398087">
      <w:bodyDiv w:val="1"/>
      <w:marLeft w:val="0"/>
      <w:marRight w:val="0"/>
      <w:marTop w:val="0"/>
      <w:marBottom w:val="0"/>
      <w:divBdr>
        <w:top w:val="none" w:sz="0" w:space="0" w:color="auto"/>
        <w:left w:val="none" w:sz="0" w:space="0" w:color="auto"/>
        <w:bottom w:val="none" w:sz="0" w:space="0" w:color="auto"/>
        <w:right w:val="none" w:sz="0" w:space="0" w:color="auto"/>
      </w:divBdr>
    </w:div>
    <w:div w:id="759260049">
      <w:bodyDiv w:val="1"/>
      <w:marLeft w:val="0"/>
      <w:marRight w:val="0"/>
      <w:marTop w:val="0"/>
      <w:marBottom w:val="0"/>
      <w:divBdr>
        <w:top w:val="none" w:sz="0" w:space="0" w:color="auto"/>
        <w:left w:val="none" w:sz="0" w:space="0" w:color="auto"/>
        <w:bottom w:val="none" w:sz="0" w:space="0" w:color="auto"/>
        <w:right w:val="none" w:sz="0" w:space="0" w:color="auto"/>
      </w:divBdr>
    </w:div>
    <w:div w:id="929775915">
      <w:bodyDiv w:val="1"/>
      <w:marLeft w:val="0"/>
      <w:marRight w:val="0"/>
      <w:marTop w:val="0"/>
      <w:marBottom w:val="0"/>
      <w:divBdr>
        <w:top w:val="none" w:sz="0" w:space="0" w:color="auto"/>
        <w:left w:val="none" w:sz="0" w:space="0" w:color="auto"/>
        <w:bottom w:val="none" w:sz="0" w:space="0" w:color="auto"/>
        <w:right w:val="none" w:sz="0" w:space="0" w:color="auto"/>
      </w:divBdr>
    </w:div>
    <w:div w:id="1340346595">
      <w:bodyDiv w:val="1"/>
      <w:marLeft w:val="0"/>
      <w:marRight w:val="0"/>
      <w:marTop w:val="0"/>
      <w:marBottom w:val="0"/>
      <w:divBdr>
        <w:top w:val="none" w:sz="0" w:space="0" w:color="auto"/>
        <w:left w:val="none" w:sz="0" w:space="0" w:color="auto"/>
        <w:bottom w:val="none" w:sz="0" w:space="0" w:color="auto"/>
        <w:right w:val="none" w:sz="0" w:space="0" w:color="auto"/>
      </w:divBdr>
    </w:div>
    <w:div w:id="140313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programmes/erasmus-plus/resources/documents/applicants/mobility-agreement_e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programmes/erasmus-plus/resources_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asmusplus.it/wp-content/uploads/2015/01/Disposizioni-nazionali-allegate-alla-Guida-al-Programma-2018_HIGHER-EDUCATION_V.2_16_03_2018.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059B6-43B1-41FD-A9E6-A594D8717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2508</Words>
  <Characters>14296</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16771</CharactersWithSpaces>
  <SharedDoc>false</SharedDoc>
  <HLinks>
    <vt:vector size="18" baseType="variant">
      <vt:variant>
        <vt:i4>4587644</vt:i4>
      </vt:variant>
      <vt:variant>
        <vt:i4>6</vt:i4>
      </vt:variant>
      <vt:variant>
        <vt:i4>0</vt:i4>
      </vt:variant>
      <vt:variant>
        <vt:i4>5</vt:i4>
      </vt:variant>
      <vt:variant>
        <vt:lpwstr>http://ec.europa.eu/programmes/erasmus-plus/resources_en</vt:lpwstr>
      </vt:variant>
      <vt:variant>
        <vt:lpwstr>tab-1-4</vt:lpwstr>
      </vt:variant>
      <vt:variant>
        <vt:i4>1769509</vt:i4>
      </vt:variant>
      <vt:variant>
        <vt:i4>3</vt:i4>
      </vt:variant>
      <vt:variant>
        <vt:i4>0</vt:i4>
      </vt:variant>
      <vt:variant>
        <vt:i4>5</vt:i4>
      </vt:variant>
      <vt:variant>
        <vt:lpwstr>http://www.erasmusplus.it/wp-content/uploads/2015/01/Disposizioni-nazionali-allegate-alla-Guida-al-Programma-2018_HIGHER-EDUCATION_V.2_16_03_2018.pdf</vt:lpwstr>
      </vt:variant>
      <vt:variant>
        <vt:lpwstr/>
      </vt:variant>
      <vt:variant>
        <vt:i4>458864</vt:i4>
      </vt:variant>
      <vt:variant>
        <vt:i4>0</vt:i4>
      </vt:variant>
      <vt:variant>
        <vt:i4>0</vt:i4>
      </vt:variant>
      <vt:variant>
        <vt:i4>5</vt:i4>
      </vt:variant>
      <vt:variant>
        <vt:lpwstr>https://ec.europa.eu/programmes/erasmus-plus/resources/documents/applicants/mobility-agreement_en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a.ceccherelli</dc:creator>
  <cp:lastModifiedBy>Giorgio Anglani</cp:lastModifiedBy>
  <cp:revision>16</cp:revision>
  <cp:lastPrinted>2016-03-17T09:35:00Z</cp:lastPrinted>
  <dcterms:created xsi:type="dcterms:W3CDTF">2019-12-18T11:13:00Z</dcterms:created>
  <dcterms:modified xsi:type="dcterms:W3CDTF">2024-10-16T10:18:00Z</dcterms:modified>
</cp:coreProperties>
</file>